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19B" w:rsidRPr="00A7071B" w:rsidRDefault="00E02052" w:rsidP="00E02052">
      <w:pPr>
        <w:spacing w:before="60" w:after="60" w:line="264" w:lineRule="auto"/>
        <w:jc w:val="center"/>
        <w:rPr>
          <w:rFonts w:cs="Times New Roman"/>
          <w:color w:val="auto"/>
          <w:sz w:val="24"/>
          <w:szCs w:val="24"/>
          <w:lang w:val="vi-VN"/>
        </w:rPr>
      </w:pPr>
      <w:r>
        <w:rPr>
          <w:rFonts w:cs="Times New Roman"/>
          <w:b/>
          <w:color w:val="auto"/>
          <w:sz w:val="24"/>
          <w:szCs w:val="24"/>
          <w:lang w:val="vi-VN"/>
        </w:rPr>
        <w:t>Phụ lục</w:t>
      </w:r>
      <w:r w:rsidRPr="00E02052">
        <w:rPr>
          <w:rFonts w:cs="Times New Roman"/>
          <w:b/>
          <w:color w:val="auto"/>
          <w:sz w:val="24"/>
          <w:szCs w:val="24"/>
        </w:rPr>
        <w:t xml:space="preserve"> </w:t>
      </w:r>
      <w:r w:rsidR="00A7071B">
        <w:rPr>
          <w:rFonts w:cs="Times New Roman"/>
          <w:b/>
          <w:color w:val="auto"/>
          <w:sz w:val="24"/>
          <w:szCs w:val="24"/>
          <w:lang w:val="vi-VN"/>
        </w:rPr>
        <w:t>II</w:t>
      </w:r>
      <w:r w:rsidRPr="00E02052">
        <w:rPr>
          <w:rFonts w:cs="Times New Roman"/>
          <w:b/>
          <w:color w:val="auto"/>
          <w:sz w:val="24"/>
          <w:szCs w:val="24"/>
        </w:rPr>
        <w:br/>
      </w:r>
      <w:r w:rsidR="00A7071B">
        <w:rPr>
          <w:rFonts w:cs="Times New Roman"/>
          <w:b/>
          <w:color w:val="auto"/>
          <w:sz w:val="24"/>
          <w:szCs w:val="24"/>
          <w:lang w:val="vi-VN"/>
        </w:rPr>
        <w:t>PHÂN ĐỊNH KHỐI NGÀNH</w:t>
      </w:r>
    </w:p>
    <w:p w:rsidR="000D419B" w:rsidRPr="00E02052" w:rsidRDefault="00E02052" w:rsidP="00E02052">
      <w:pPr>
        <w:spacing w:before="60" w:after="60" w:line="264" w:lineRule="auto"/>
        <w:jc w:val="center"/>
        <w:rPr>
          <w:rFonts w:cs="Times New Roman"/>
          <w:color w:val="auto"/>
          <w:sz w:val="24"/>
          <w:szCs w:val="24"/>
        </w:rPr>
      </w:pPr>
      <w:r w:rsidRPr="00E02052">
        <w:rPr>
          <w:rFonts w:cs="Times New Roman"/>
          <w:b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46990</wp:posOffset>
                </wp:positionV>
                <wp:extent cx="1000125" cy="4953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62274" w:rsidRPr="000009D9" w:rsidRDefault="00562274" w:rsidP="0056227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  <w:lang w:val="vi-VN"/>
                              </w:rPr>
                            </w:pPr>
                            <w:r w:rsidRPr="000009D9">
                              <w:rPr>
                                <w:b/>
                                <w:i/>
                                <w:sz w:val="24"/>
                                <w:szCs w:val="24"/>
                                <w:lang w:val="vi-VN"/>
                              </w:rPr>
                              <w:t>Dự thảo</w:t>
                            </w:r>
                          </w:p>
                          <w:p w:rsidR="00562274" w:rsidRPr="00562274" w:rsidRDefault="000009D9" w:rsidP="0056227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0</w:t>
                            </w:r>
                            <w:r w:rsidR="00AF0C23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6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/11</w:t>
                            </w:r>
                            <w:r w:rsidR="00562274" w:rsidRPr="000009D9">
                              <w:rPr>
                                <w:b/>
                                <w:i/>
                                <w:sz w:val="24"/>
                                <w:szCs w:val="24"/>
                                <w:lang w:val="vi-VN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63.3pt;margin-top:3.7pt;width:78.75pt;height:3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" fillcolor="white [3201]" strokeweight=".5pt">
                <v:textbox>
                  <w:txbxContent>
                    <w:p w:rsidR="00562274" w:rsidRPr="000009D9" w:rsidRDefault="00562274" w:rsidP="00562274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sz w:val="24"/>
                          <w:szCs w:val="24"/>
                          <w:lang w:val="vi-VN"/>
                        </w:rPr>
                      </w:pPr>
                      <w:r w:rsidRPr="000009D9">
                        <w:rPr>
                          <w:b/>
                          <w:i/>
                          <w:sz w:val="24"/>
                          <w:szCs w:val="24"/>
                          <w:lang w:val="vi-VN"/>
                        </w:rPr>
                        <w:t>Dự thảo</w:t>
                      </w:r>
                    </w:p>
                    <w:p w:rsidR="00562274" w:rsidRPr="00562274" w:rsidRDefault="000009D9" w:rsidP="00562274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lang w:val="vi-VN"/>
                        </w:rPr>
                      </w:pPr>
                      <w:r>
                        <w:rPr>
                          <w:b/>
                          <w:i/>
                          <w:sz w:val="24"/>
                          <w:szCs w:val="24"/>
                        </w:rPr>
                        <w:t>0</w:t>
                      </w:r>
                      <w:r w:rsidR="00AF0C23">
                        <w:rPr>
                          <w:b/>
                          <w:i/>
                          <w:sz w:val="24"/>
                          <w:szCs w:val="24"/>
                        </w:rPr>
                        <w:t>6</w:t>
                      </w:r>
                      <w:bookmarkStart w:id="1" w:name="_GoBack"/>
                      <w:bookmarkEnd w:id="1"/>
                      <w:r>
                        <w:rPr>
                          <w:b/>
                          <w:i/>
                          <w:sz w:val="24"/>
                          <w:szCs w:val="24"/>
                        </w:rPr>
                        <w:t>/11</w:t>
                      </w:r>
                      <w:r w:rsidR="00562274" w:rsidRPr="000009D9">
                        <w:rPr>
                          <w:b/>
                          <w:i/>
                          <w:sz w:val="24"/>
                          <w:szCs w:val="24"/>
                          <w:lang w:val="vi-VN"/>
                        </w:rPr>
                        <w:t>/2026</w:t>
                      </w:r>
                    </w:p>
                  </w:txbxContent>
                </v:textbox>
              </v:shape>
            </w:pict>
          </mc:Fallback>
        </mc:AlternateContent>
      </w:r>
      <w:r w:rsidRPr="00E02052">
        <w:rPr>
          <w:rFonts w:cs="Times New Roman"/>
          <w:i/>
          <w:color w:val="auto"/>
          <w:sz w:val="24"/>
          <w:szCs w:val="24"/>
        </w:rPr>
        <w:t>(Kèm theo Thông tư số    /2026/TT-BGDĐT ngày    tháng    năm 2026</w:t>
      </w:r>
      <w:r w:rsidRPr="00E02052">
        <w:rPr>
          <w:rFonts w:cs="Times New Roman"/>
          <w:i/>
          <w:color w:val="auto"/>
          <w:sz w:val="24"/>
          <w:szCs w:val="24"/>
        </w:rPr>
        <w:br/>
        <w:t>của Bộ trưởng Bộ Giáo dục và Đào tạo)</w:t>
      </w:r>
    </w:p>
    <w:p w:rsidR="000D419B" w:rsidRPr="00E02052" w:rsidRDefault="000D419B" w:rsidP="00E02052">
      <w:pPr>
        <w:spacing w:before="60" w:after="60" w:line="264" w:lineRule="auto"/>
        <w:rPr>
          <w:rFonts w:cs="Times New Roman"/>
          <w:color w:val="auto"/>
          <w:sz w:val="24"/>
          <w:szCs w:val="24"/>
        </w:rPr>
      </w:pPr>
    </w:p>
    <w:tbl>
      <w:tblPr>
        <w:tblStyle w:val="PlainTable2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7801"/>
      </w:tblGrid>
      <w:tr w:rsidR="00A7071B" w:rsidRPr="00D229E4" w:rsidTr="00A707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 xml:space="preserve">Mã </w:t>
            </w:r>
            <w:r>
              <w:rPr>
                <w:sz w:val="24"/>
                <w:szCs w:val="24"/>
              </w:rPr>
              <w:t>số</w:t>
            </w:r>
          </w:p>
        </w:tc>
        <w:tc>
          <w:tcPr>
            <w:tcW w:w="7801" w:type="dxa"/>
            <w:tcBorders>
              <w:bottom w:val="none" w:sz="0" w:space="0" w:color="auto"/>
            </w:tcBorders>
          </w:tcPr>
          <w:p w:rsidR="00A7071B" w:rsidRPr="00280FA4" w:rsidRDefault="00A7071B" w:rsidP="00A7071B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Khối ngành: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 w:rsidRPr="00D229E4">
              <w:rPr>
                <w:sz w:val="24"/>
                <w:szCs w:val="24"/>
              </w:rPr>
              <w:t>ĩnh vực</w:t>
            </w:r>
            <w:r>
              <w:rPr>
                <w:sz w:val="24"/>
                <w:szCs w:val="24"/>
              </w:rPr>
              <w:t xml:space="preserve"> và</w:t>
            </w:r>
            <w:r w:rsidRPr="00D229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nhóm ngành</w:t>
            </w:r>
          </w:p>
        </w:tc>
      </w:tr>
      <w:tr w:rsidR="00A7071B" w:rsidRPr="00D229E4" w:rsidTr="00A7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CF4529" w:rsidRDefault="00A7071B" w:rsidP="00A7071B">
            <w:pPr>
              <w:spacing w:before="60" w:after="60"/>
              <w:jc w:val="center"/>
              <w:rPr>
                <w:i/>
                <w:iCs/>
                <w:sz w:val="24"/>
                <w:szCs w:val="24"/>
              </w:rPr>
            </w:pPr>
            <w:r w:rsidRPr="00CF4529">
              <w:rPr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7801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CF4529" w:rsidRDefault="00A7071B" w:rsidP="00A7071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4"/>
                <w:szCs w:val="24"/>
              </w:rPr>
            </w:pPr>
            <w:r w:rsidRPr="00CF4529">
              <w:rPr>
                <w:b/>
                <w:bCs/>
                <w:i/>
                <w:iCs/>
                <w:sz w:val="24"/>
                <w:szCs w:val="24"/>
              </w:rPr>
              <w:t>Khoa học tự nhiên, kỹ thuật và công nghệ</w:t>
            </w:r>
          </w:p>
        </w:tc>
      </w:tr>
      <w:tr w:rsidR="00A7071B" w:rsidRPr="00D229E4" w:rsidTr="00A707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42</w:t>
            </w:r>
          </w:p>
        </w:tc>
        <w:tc>
          <w:tcPr>
            <w:tcW w:w="7801" w:type="dxa"/>
          </w:tcPr>
          <w:p w:rsidR="00A7071B" w:rsidRPr="00D229E4" w:rsidRDefault="00A7071B" w:rsidP="00A707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Khoa học sự sống</w:t>
            </w:r>
          </w:p>
        </w:tc>
      </w:tr>
      <w:tr w:rsidR="00A7071B" w:rsidRPr="00D229E4" w:rsidTr="00A7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44</w:t>
            </w:r>
          </w:p>
        </w:tc>
        <w:tc>
          <w:tcPr>
            <w:tcW w:w="7801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Khoa học tự nhiên</w:t>
            </w:r>
          </w:p>
        </w:tc>
      </w:tr>
      <w:tr w:rsidR="00A7071B" w:rsidRPr="00D229E4" w:rsidTr="00A707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46</w:t>
            </w:r>
          </w:p>
        </w:tc>
        <w:tc>
          <w:tcPr>
            <w:tcW w:w="7801" w:type="dxa"/>
          </w:tcPr>
          <w:p w:rsidR="00A7071B" w:rsidRPr="00D229E4" w:rsidRDefault="00A7071B" w:rsidP="00A707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Toán và thống kê</w:t>
            </w:r>
          </w:p>
        </w:tc>
      </w:tr>
      <w:tr w:rsidR="00A7071B" w:rsidRPr="00D229E4" w:rsidTr="00A7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48</w:t>
            </w:r>
          </w:p>
        </w:tc>
        <w:tc>
          <w:tcPr>
            <w:tcW w:w="7801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Máy tính và công nghệ thông tin</w:t>
            </w:r>
          </w:p>
        </w:tc>
      </w:tr>
      <w:tr w:rsidR="00A7071B" w:rsidTr="00A707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51</w:t>
            </w:r>
          </w:p>
        </w:tc>
        <w:tc>
          <w:tcPr>
            <w:tcW w:w="7801" w:type="dxa"/>
          </w:tcPr>
          <w:p w:rsidR="00A7071B" w:rsidRPr="00D229E4" w:rsidRDefault="00A7071B" w:rsidP="00A707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Công nghệ kỹ thuật</w:t>
            </w:r>
          </w:p>
        </w:tc>
      </w:tr>
      <w:tr w:rsidR="00A7071B" w:rsidTr="00A7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52</w:t>
            </w:r>
          </w:p>
        </w:tc>
        <w:tc>
          <w:tcPr>
            <w:tcW w:w="7801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Kỹ thuật</w:t>
            </w:r>
          </w:p>
        </w:tc>
      </w:tr>
      <w:tr w:rsidR="00A7071B" w:rsidTr="00A707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54</w:t>
            </w:r>
          </w:p>
        </w:tc>
        <w:tc>
          <w:tcPr>
            <w:tcW w:w="7801" w:type="dxa"/>
          </w:tcPr>
          <w:p w:rsidR="00A7071B" w:rsidRPr="00D229E4" w:rsidRDefault="00A7071B" w:rsidP="00A707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Sản xuất và chế biến</w:t>
            </w:r>
          </w:p>
        </w:tc>
      </w:tr>
      <w:tr w:rsidR="00A7071B" w:rsidTr="00A7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58</w:t>
            </w:r>
          </w:p>
        </w:tc>
        <w:tc>
          <w:tcPr>
            <w:tcW w:w="7801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Kiến trúc và xây dựng</w:t>
            </w:r>
          </w:p>
        </w:tc>
      </w:tr>
      <w:tr w:rsidR="00A7071B" w:rsidTr="00A707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62</w:t>
            </w:r>
          </w:p>
        </w:tc>
        <w:tc>
          <w:tcPr>
            <w:tcW w:w="7801" w:type="dxa"/>
          </w:tcPr>
          <w:p w:rsidR="00A7071B" w:rsidRPr="00D229E4" w:rsidRDefault="00A7071B" w:rsidP="00A707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Nông nghiệp, lâm nghiệp và thủy sản</w:t>
            </w:r>
          </w:p>
        </w:tc>
      </w:tr>
      <w:tr w:rsidR="00A7071B" w:rsidTr="00A7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64</w:t>
            </w:r>
          </w:p>
        </w:tc>
        <w:tc>
          <w:tcPr>
            <w:tcW w:w="7801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Thú y</w:t>
            </w:r>
          </w:p>
        </w:tc>
      </w:tr>
      <w:tr w:rsidR="00A7071B" w:rsidTr="00A707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84</w:t>
            </w:r>
          </w:p>
        </w:tc>
        <w:tc>
          <w:tcPr>
            <w:tcW w:w="7801" w:type="dxa"/>
          </w:tcPr>
          <w:p w:rsidR="00A7071B" w:rsidRPr="00D229E4" w:rsidRDefault="00A7071B" w:rsidP="00A707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Dịch vụ vận tải</w:t>
            </w:r>
          </w:p>
        </w:tc>
      </w:tr>
      <w:tr w:rsidR="00A7071B" w:rsidTr="00A7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85</w:t>
            </w:r>
          </w:p>
        </w:tc>
        <w:tc>
          <w:tcPr>
            <w:tcW w:w="7801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Môi trường và bảo vệ môi trường</w:t>
            </w:r>
          </w:p>
        </w:tc>
      </w:tr>
      <w:tr w:rsidR="00A7071B" w:rsidTr="00A707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72</w:t>
            </w:r>
            <w:r>
              <w:rPr>
                <w:b w:val="0"/>
                <w:sz w:val="24"/>
                <w:szCs w:val="24"/>
              </w:rPr>
              <w:t>02</w:t>
            </w:r>
          </w:p>
        </w:tc>
        <w:tc>
          <w:tcPr>
            <w:tcW w:w="7801" w:type="dxa"/>
          </w:tcPr>
          <w:p w:rsidR="00A7071B" w:rsidRPr="00D229E4" w:rsidRDefault="00A7071B" w:rsidP="00A707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Dược học</w:t>
            </w:r>
          </w:p>
        </w:tc>
      </w:tr>
      <w:tr w:rsidR="00A7071B" w:rsidTr="00A7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CF4529" w:rsidRDefault="00A7071B" w:rsidP="00A7071B">
            <w:pPr>
              <w:spacing w:before="60" w:after="60"/>
              <w:jc w:val="center"/>
              <w:rPr>
                <w:i/>
                <w:iCs/>
                <w:sz w:val="24"/>
                <w:szCs w:val="24"/>
              </w:rPr>
            </w:pPr>
            <w:r w:rsidRPr="00CF4529">
              <w:rPr>
                <w:i/>
                <w:iCs/>
                <w:sz w:val="24"/>
                <w:szCs w:val="24"/>
              </w:rPr>
              <w:t>II</w:t>
            </w:r>
          </w:p>
        </w:tc>
        <w:tc>
          <w:tcPr>
            <w:tcW w:w="7801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CF4529" w:rsidRDefault="00A7071B" w:rsidP="00A7071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Sức khỏe</w:t>
            </w:r>
          </w:p>
        </w:tc>
      </w:tr>
      <w:tr w:rsidR="00A7071B" w:rsidTr="00A707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72</w:t>
            </w:r>
          </w:p>
        </w:tc>
        <w:tc>
          <w:tcPr>
            <w:tcW w:w="7801" w:type="dxa"/>
          </w:tcPr>
          <w:p w:rsidR="00A7071B" w:rsidRPr="00D229E4" w:rsidRDefault="00A7071B" w:rsidP="00A707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Sức khỏe</w:t>
            </w:r>
            <w:r>
              <w:rPr>
                <w:sz w:val="24"/>
                <w:szCs w:val="24"/>
              </w:rPr>
              <w:t xml:space="preserve"> (trừ nhóm ngành Dược học)</w:t>
            </w:r>
          </w:p>
        </w:tc>
      </w:tr>
      <w:tr w:rsidR="00A7071B" w:rsidRPr="00D229E4" w:rsidTr="00A7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CF4529" w:rsidRDefault="00A7071B" w:rsidP="00A7071B">
            <w:pPr>
              <w:spacing w:before="60" w:after="60"/>
              <w:jc w:val="center"/>
              <w:rPr>
                <w:i/>
                <w:iCs/>
                <w:sz w:val="24"/>
                <w:szCs w:val="24"/>
              </w:rPr>
            </w:pPr>
            <w:r w:rsidRPr="00CF4529">
              <w:rPr>
                <w:i/>
                <w:iCs/>
                <w:sz w:val="24"/>
                <w:szCs w:val="24"/>
              </w:rPr>
              <w:t>III</w:t>
            </w:r>
          </w:p>
        </w:tc>
        <w:tc>
          <w:tcPr>
            <w:tcW w:w="7801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CF4529" w:rsidRDefault="00A7071B" w:rsidP="00A7071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4"/>
                <w:szCs w:val="24"/>
              </w:rPr>
            </w:pPr>
            <w:r w:rsidRPr="00CF4529">
              <w:rPr>
                <w:b/>
                <w:bCs/>
                <w:i/>
                <w:iCs/>
                <w:sz w:val="24"/>
                <w:szCs w:val="24"/>
              </w:rPr>
              <w:t>Khoa học xã hội và nhân văn</w:t>
            </w:r>
          </w:p>
        </w:tc>
      </w:tr>
      <w:tr w:rsidR="00A7071B" w:rsidRPr="00D229E4" w:rsidTr="00A707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14</w:t>
            </w:r>
          </w:p>
        </w:tc>
        <w:tc>
          <w:tcPr>
            <w:tcW w:w="7801" w:type="dxa"/>
          </w:tcPr>
          <w:p w:rsidR="00A7071B" w:rsidRPr="00D229E4" w:rsidRDefault="00A7071B" w:rsidP="00A707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Khoa học giáo dục và đào tạo giáo viên</w:t>
            </w:r>
          </w:p>
        </w:tc>
      </w:tr>
      <w:tr w:rsidR="00A7071B" w:rsidRPr="00D229E4" w:rsidTr="00A7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22</w:t>
            </w:r>
          </w:p>
        </w:tc>
        <w:tc>
          <w:tcPr>
            <w:tcW w:w="7801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Nhân văn</w:t>
            </w:r>
            <w:r>
              <w:rPr>
                <w:sz w:val="24"/>
                <w:szCs w:val="24"/>
              </w:rPr>
              <w:t xml:space="preserve"> (trừ nhóm ngành </w:t>
            </w:r>
            <w:r w:rsidRPr="00DC2540">
              <w:rPr>
                <w:sz w:val="24"/>
                <w:szCs w:val="24"/>
              </w:rPr>
              <w:t>Ngôn ngữ, văn học và văn hóa Việt Nam</w:t>
            </w:r>
            <w:r>
              <w:rPr>
                <w:sz w:val="24"/>
                <w:szCs w:val="24"/>
              </w:rPr>
              <w:t>)</w:t>
            </w:r>
          </w:p>
        </w:tc>
      </w:tr>
      <w:tr w:rsidR="00A7071B" w:rsidRPr="00D229E4" w:rsidTr="00A707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31</w:t>
            </w:r>
          </w:p>
        </w:tc>
        <w:tc>
          <w:tcPr>
            <w:tcW w:w="7801" w:type="dxa"/>
          </w:tcPr>
          <w:p w:rsidR="00A7071B" w:rsidRPr="00D229E4" w:rsidRDefault="00A7071B" w:rsidP="00A707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Khoa học xã hội và hành vi</w:t>
            </w:r>
          </w:p>
        </w:tc>
      </w:tr>
      <w:tr w:rsidR="00A7071B" w:rsidRPr="00D229E4" w:rsidTr="00A7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32</w:t>
            </w:r>
          </w:p>
        </w:tc>
        <w:tc>
          <w:tcPr>
            <w:tcW w:w="7801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Báo chí và thông tin</w:t>
            </w:r>
          </w:p>
        </w:tc>
      </w:tr>
      <w:tr w:rsidR="00A7071B" w:rsidRPr="00D229E4" w:rsidTr="00A707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34</w:t>
            </w:r>
          </w:p>
        </w:tc>
        <w:tc>
          <w:tcPr>
            <w:tcW w:w="7801" w:type="dxa"/>
          </w:tcPr>
          <w:p w:rsidR="00A7071B" w:rsidRPr="00D229E4" w:rsidRDefault="00A7071B" w:rsidP="00A707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Kinh doanh và quản lý</w:t>
            </w:r>
          </w:p>
        </w:tc>
      </w:tr>
      <w:tr w:rsidR="00A7071B" w:rsidRPr="00D229E4" w:rsidTr="00A7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38</w:t>
            </w:r>
          </w:p>
        </w:tc>
        <w:tc>
          <w:tcPr>
            <w:tcW w:w="7801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Pháp luật</w:t>
            </w:r>
          </w:p>
        </w:tc>
      </w:tr>
      <w:tr w:rsidR="00A7071B" w:rsidTr="00A707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76</w:t>
            </w:r>
          </w:p>
        </w:tc>
        <w:tc>
          <w:tcPr>
            <w:tcW w:w="7801" w:type="dxa"/>
          </w:tcPr>
          <w:p w:rsidR="00A7071B" w:rsidRPr="00D229E4" w:rsidRDefault="00A7071B" w:rsidP="00A707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Dịch vụ xã hội</w:t>
            </w:r>
          </w:p>
        </w:tc>
      </w:tr>
      <w:tr w:rsidR="00A7071B" w:rsidTr="00A7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81</w:t>
            </w:r>
          </w:p>
        </w:tc>
        <w:tc>
          <w:tcPr>
            <w:tcW w:w="7801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Du lịch, khách sạn, thể thao và dịch vụ cá nhân</w:t>
            </w:r>
          </w:p>
        </w:tc>
      </w:tr>
      <w:tr w:rsidR="00A7071B" w:rsidRPr="00D229E4" w:rsidTr="00A707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A7071B" w:rsidRPr="00CF4529" w:rsidRDefault="00A7071B" w:rsidP="00A7071B">
            <w:pPr>
              <w:spacing w:before="60" w:after="60"/>
              <w:jc w:val="center"/>
              <w:rPr>
                <w:i/>
                <w:iCs/>
                <w:sz w:val="24"/>
                <w:szCs w:val="24"/>
              </w:rPr>
            </w:pPr>
            <w:r w:rsidRPr="00CF4529">
              <w:rPr>
                <w:i/>
                <w:iCs/>
                <w:sz w:val="24"/>
                <w:szCs w:val="24"/>
              </w:rPr>
              <w:t>IV</w:t>
            </w:r>
          </w:p>
        </w:tc>
        <w:tc>
          <w:tcPr>
            <w:tcW w:w="7801" w:type="dxa"/>
          </w:tcPr>
          <w:p w:rsidR="00A7071B" w:rsidRPr="00CF4529" w:rsidRDefault="00A7071B" w:rsidP="00A707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24"/>
                <w:szCs w:val="24"/>
              </w:rPr>
            </w:pPr>
            <w:r w:rsidRPr="00CF4529">
              <w:rPr>
                <w:b/>
                <w:bCs/>
                <w:i/>
                <w:iCs/>
                <w:sz w:val="24"/>
                <w:szCs w:val="24"/>
              </w:rPr>
              <w:t>Nghệ thuật và thực hành sáng tạo</w:t>
            </w:r>
          </w:p>
        </w:tc>
      </w:tr>
      <w:tr w:rsidR="00A7071B" w:rsidRPr="00D229E4" w:rsidTr="00A7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21</w:t>
            </w:r>
          </w:p>
        </w:tc>
        <w:tc>
          <w:tcPr>
            <w:tcW w:w="7801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D229E4" w:rsidRDefault="00A7071B" w:rsidP="00A7071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Nghệ thuật</w:t>
            </w:r>
          </w:p>
        </w:tc>
      </w:tr>
      <w:tr w:rsidR="00A7071B" w:rsidRPr="00D229E4" w:rsidTr="00A707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22</w:t>
            </w:r>
            <w:r>
              <w:rPr>
                <w:b w:val="0"/>
                <w:sz w:val="24"/>
                <w:szCs w:val="24"/>
              </w:rPr>
              <w:t>01</w:t>
            </w:r>
          </w:p>
        </w:tc>
        <w:tc>
          <w:tcPr>
            <w:tcW w:w="7801" w:type="dxa"/>
          </w:tcPr>
          <w:p w:rsidR="00A7071B" w:rsidRPr="00D229E4" w:rsidRDefault="00A7071B" w:rsidP="00A707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2540">
              <w:rPr>
                <w:sz w:val="24"/>
                <w:szCs w:val="24"/>
              </w:rPr>
              <w:t>Ngôn ngữ, văn học và văn hóa Việt Nam</w:t>
            </w:r>
          </w:p>
        </w:tc>
      </w:tr>
      <w:tr w:rsidR="00A7071B" w:rsidTr="00A7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CF4529" w:rsidRDefault="00A7071B" w:rsidP="00A7071B">
            <w:pPr>
              <w:spacing w:before="60" w:after="60"/>
              <w:jc w:val="center"/>
              <w:rPr>
                <w:i/>
                <w:iCs/>
                <w:sz w:val="24"/>
                <w:szCs w:val="24"/>
              </w:rPr>
            </w:pPr>
            <w:r w:rsidRPr="00CF4529">
              <w:rPr>
                <w:i/>
                <w:iCs/>
                <w:sz w:val="24"/>
                <w:szCs w:val="24"/>
              </w:rPr>
              <w:t>V</w:t>
            </w:r>
          </w:p>
        </w:tc>
        <w:tc>
          <w:tcPr>
            <w:tcW w:w="7801" w:type="dxa"/>
            <w:tcBorders>
              <w:top w:val="none" w:sz="0" w:space="0" w:color="auto"/>
              <w:bottom w:val="none" w:sz="0" w:space="0" w:color="auto"/>
            </w:tcBorders>
          </w:tcPr>
          <w:p w:rsidR="00A7071B" w:rsidRPr="00CF4529" w:rsidRDefault="00A7071B" w:rsidP="00A7071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24"/>
                <w:szCs w:val="24"/>
              </w:rPr>
            </w:pPr>
            <w:r w:rsidRPr="00CF4529">
              <w:rPr>
                <w:b/>
                <w:bCs/>
                <w:i/>
                <w:iCs/>
                <w:sz w:val="24"/>
                <w:szCs w:val="24"/>
              </w:rPr>
              <w:t>An ninh, quốc phòng</w:t>
            </w:r>
          </w:p>
        </w:tc>
      </w:tr>
      <w:tr w:rsidR="00A7071B" w:rsidTr="00A707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A7071B" w:rsidRPr="00D229E4" w:rsidRDefault="00A7071B" w:rsidP="00A707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229E4">
              <w:rPr>
                <w:b w:val="0"/>
                <w:sz w:val="24"/>
                <w:szCs w:val="24"/>
              </w:rPr>
              <w:t>86</w:t>
            </w:r>
          </w:p>
        </w:tc>
        <w:tc>
          <w:tcPr>
            <w:tcW w:w="7801" w:type="dxa"/>
          </w:tcPr>
          <w:p w:rsidR="00A7071B" w:rsidRPr="00D229E4" w:rsidRDefault="00A7071B" w:rsidP="00A707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29E4">
              <w:rPr>
                <w:sz w:val="24"/>
                <w:szCs w:val="24"/>
              </w:rPr>
              <w:t>An ninh</w:t>
            </w:r>
            <w:r>
              <w:rPr>
                <w:sz w:val="24"/>
                <w:szCs w:val="24"/>
              </w:rPr>
              <w:t>,</w:t>
            </w:r>
            <w:r w:rsidRPr="00D229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q</w:t>
            </w:r>
            <w:r w:rsidRPr="00D229E4">
              <w:rPr>
                <w:sz w:val="24"/>
                <w:szCs w:val="24"/>
              </w:rPr>
              <w:t>uốc phòng</w:t>
            </w:r>
          </w:p>
        </w:tc>
      </w:tr>
    </w:tbl>
    <w:p w:rsidR="000D419B" w:rsidRPr="00A7071B" w:rsidRDefault="000D419B" w:rsidP="00A7071B">
      <w:pPr>
        <w:spacing w:before="60" w:after="60" w:line="264" w:lineRule="auto"/>
        <w:rPr>
          <w:rFonts w:cs="Times New Roman"/>
          <w:color w:val="auto"/>
          <w:sz w:val="10"/>
          <w:szCs w:val="24"/>
        </w:rPr>
      </w:pPr>
    </w:p>
    <w:sectPr w:rsidR="000D419B" w:rsidRPr="00A7071B" w:rsidSect="00562274">
      <w:pgSz w:w="11907" w:h="16840" w:code="9"/>
      <w:pgMar w:top="1134" w:right="1134" w:bottom="1134" w:left="1701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073E79"/>
    <w:multiLevelType w:val="hybridMultilevel"/>
    <w:tmpl w:val="7556D096"/>
    <w:lvl w:ilvl="0" w:tplc="8398021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9D9"/>
    <w:rsid w:val="00034616"/>
    <w:rsid w:val="0006063C"/>
    <w:rsid w:val="000D419B"/>
    <w:rsid w:val="000F69D9"/>
    <w:rsid w:val="0015074B"/>
    <w:rsid w:val="0026338C"/>
    <w:rsid w:val="0029639D"/>
    <w:rsid w:val="00326F90"/>
    <w:rsid w:val="00562274"/>
    <w:rsid w:val="00A7071B"/>
    <w:rsid w:val="00AA1D8D"/>
    <w:rsid w:val="00AF0C23"/>
    <w:rsid w:val="00B47730"/>
    <w:rsid w:val="00BF22B5"/>
    <w:rsid w:val="00C84A46"/>
    <w:rsid w:val="00CB0664"/>
    <w:rsid w:val="00E020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D899202"/>
  <w14:defaultImageDpi w14:val="300"/>
  <w15:docId w15:val="{95DC4EA9-BDD4-4541-A76A-63977D6EC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26338C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</w:rPr>
  </w:style>
  <w:style w:type="table" w:styleId="PlainTable2">
    <w:name w:val="Plain Table 2"/>
    <w:basedOn w:val="TableNormal"/>
    <w:uiPriority w:val="99"/>
    <w:rsid w:val="0026338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7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7242E8-1350-484B-8620-724C4239C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BGD</cp:lastModifiedBy>
  <cp:revision>8</cp:revision>
  <dcterms:created xsi:type="dcterms:W3CDTF">2013-12-23T23:15:00Z</dcterms:created>
  <dcterms:modified xsi:type="dcterms:W3CDTF">2026-11-06T01:42:00Z</dcterms:modified>
  <cp:category/>
</cp:coreProperties>
</file>