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500A" w14:textId="77777777" w:rsidR="00416A04" w:rsidRDefault="00416A04" w:rsidP="00416A04">
      <w:pPr>
        <w:spacing w:after="0" w:line="276" w:lineRule="auto"/>
        <w:jc w:val="center"/>
        <w:rPr>
          <w:b/>
          <w:bCs/>
          <w:szCs w:val="28"/>
        </w:rPr>
      </w:pPr>
    </w:p>
    <w:p w14:paraId="1808793B" w14:textId="77777777" w:rsidR="00722283" w:rsidRDefault="00722283" w:rsidP="00416A04">
      <w:pPr>
        <w:spacing w:after="0" w:line="276" w:lineRule="auto"/>
        <w:jc w:val="center"/>
        <w:rPr>
          <w:b/>
          <w:bCs/>
          <w:szCs w:val="28"/>
        </w:rPr>
      </w:pPr>
      <w:r w:rsidRPr="00722283">
        <w:rPr>
          <w:b/>
          <w:bCs/>
          <w:szCs w:val="28"/>
        </w:rPr>
        <w:t>PHÂN HIỆU HỌC VIỆN THANH THIẾU NIÊN VIỆT NAM TẠI TP. HỒ CHÍ MINH THÔNG BÁO TUYỂN SINH HỆ ĐẠI HỌC CHÍNH QUY NĂM 2026</w:t>
      </w:r>
      <w:r w:rsidRPr="00722283">
        <w:rPr>
          <w:b/>
          <w:bCs/>
          <w:szCs w:val="28"/>
        </w:rPr>
        <w:t xml:space="preserve"> </w:t>
      </w:r>
    </w:p>
    <w:p w14:paraId="014CBE1E" w14:textId="77777777" w:rsidR="001B4ADB" w:rsidRPr="00035E6D" w:rsidRDefault="001B4ADB" w:rsidP="001B4ADB">
      <w:pPr>
        <w:spacing w:after="0" w:line="276" w:lineRule="auto"/>
        <w:rPr>
          <w:b/>
          <w:bCs/>
          <w:szCs w:val="28"/>
          <w:lang w:val="en-US"/>
        </w:rPr>
      </w:pPr>
    </w:p>
    <w:p w14:paraId="78262D35" w14:textId="418A5683" w:rsidR="001B4ADB" w:rsidRPr="00722283" w:rsidRDefault="001B4ADB" w:rsidP="0079070E">
      <w:pPr>
        <w:spacing w:before="80" w:after="80" w:line="240" w:lineRule="auto"/>
        <w:ind w:firstLine="567"/>
        <w:jc w:val="both"/>
        <w:rPr>
          <w:b/>
          <w:bCs/>
          <w:szCs w:val="28"/>
        </w:rPr>
      </w:pPr>
      <w:r w:rsidRPr="00035E6D">
        <w:rPr>
          <w:b/>
          <w:szCs w:val="28"/>
          <w:lang w:val="sv-SE"/>
        </w:rPr>
        <w:t>I. THÔNG TIN CHUNG</w:t>
      </w:r>
    </w:p>
    <w:p w14:paraId="6BA13FD1" w14:textId="77777777" w:rsidR="001B4ADB" w:rsidRDefault="001B4ADB" w:rsidP="0079070E">
      <w:pPr>
        <w:spacing w:before="80" w:after="80" w:line="240" w:lineRule="auto"/>
        <w:ind w:firstLine="567"/>
        <w:jc w:val="both"/>
        <w:rPr>
          <w:szCs w:val="28"/>
        </w:rPr>
      </w:pPr>
      <w:r w:rsidRPr="00035E6D">
        <w:rPr>
          <w:b/>
          <w:bCs/>
          <w:szCs w:val="28"/>
          <w:lang w:val="sv-SE"/>
        </w:rPr>
        <w:t>1. Tên cơ sở đào tạo:</w:t>
      </w:r>
      <w:r w:rsidRPr="00035E6D">
        <w:rPr>
          <w:bCs/>
          <w:szCs w:val="28"/>
          <w:lang w:val="sv-SE"/>
        </w:rPr>
        <w:t xml:space="preserve"> </w:t>
      </w:r>
      <w:r w:rsidRPr="00035E6D">
        <w:rPr>
          <w:szCs w:val="28"/>
          <w:lang w:val="sv-SE"/>
        </w:rPr>
        <w:t>PHÂN HIỆU HỌC VIỆN THANH THIẾU NIÊN VIỆT NAM TẠI THÀNH PHỐ HỒ CHÍ MINH</w:t>
      </w:r>
    </w:p>
    <w:p w14:paraId="20A8DC85" w14:textId="6BE421F4" w:rsidR="00416A04" w:rsidRPr="00416A04" w:rsidRDefault="00416A04" w:rsidP="0079070E">
      <w:pPr>
        <w:spacing w:before="80" w:after="80" w:line="240" w:lineRule="auto"/>
        <w:ind w:firstLine="567"/>
        <w:jc w:val="both"/>
        <w:rPr>
          <w:b/>
          <w:bCs/>
          <w:szCs w:val="28"/>
        </w:rPr>
      </w:pPr>
      <w:r w:rsidRPr="00416A04">
        <w:rPr>
          <w:b/>
          <w:bCs/>
          <w:szCs w:val="28"/>
        </w:rPr>
        <w:t xml:space="preserve">Tên tiếng </w:t>
      </w:r>
      <w:r>
        <w:rPr>
          <w:b/>
          <w:bCs/>
          <w:szCs w:val="28"/>
        </w:rPr>
        <w:t>A</w:t>
      </w:r>
      <w:r w:rsidRPr="00416A04">
        <w:rPr>
          <w:b/>
          <w:bCs/>
          <w:szCs w:val="28"/>
        </w:rPr>
        <w:t xml:space="preserve">nh: </w:t>
      </w:r>
      <w:r w:rsidRPr="00416A04">
        <w:rPr>
          <w:szCs w:val="28"/>
        </w:rPr>
        <w:t>Vietnam Youth Academy - Ho Chi Minh Campus</w:t>
      </w:r>
    </w:p>
    <w:p w14:paraId="241A1A28" w14:textId="77777777" w:rsidR="001B4ADB" w:rsidRPr="00035E6D" w:rsidRDefault="001B4ADB" w:rsidP="0079070E">
      <w:pPr>
        <w:spacing w:before="80" w:after="80" w:line="240" w:lineRule="auto"/>
        <w:ind w:firstLine="567"/>
        <w:jc w:val="both"/>
        <w:rPr>
          <w:b/>
          <w:bCs/>
          <w:szCs w:val="28"/>
          <w:lang w:val="sv-SE"/>
        </w:rPr>
      </w:pPr>
      <w:r w:rsidRPr="00035E6D">
        <w:rPr>
          <w:b/>
          <w:bCs/>
          <w:szCs w:val="28"/>
          <w:lang w:val="sv-SE"/>
        </w:rPr>
        <w:t>2. Mã trường:</w:t>
      </w:r>
      <w:r w:rsidRPr="00035E6D">
        <w:rPr>
          <w:bCs/>
          <w:szCs w:val="28"/>
          <w:lang w:val="sv-SE"/>
        </w:rPr>
        <w:t xml:space="preserve"> </w:t>
      </w:r>
      <w:r w:rsidRPr="00035E6D">
        <w:rPr>
          <w:szCs w:val="28"/>
          <w:lang w:val="sv-SE"/>
        </w:rPr>
        <w:t>HTH</w:t>
      </w:r>
    </w:p>
    <w:p w14:paraId="186A334C" w14:textId="22EED418" w:rsidR="001B4ADB" w:rsidRPr="0054313F" w:rsidRDefault="001B4ADB" w:rsidP="0079070E">
      <w:pPr>
        <w:spacing w:before="80" w:after="80" w:line="240" w:lineRule="auto"/>
        <w:ind w:firstLine="567"/>
        <w:jc w:val="both"/>
        <w:rPr>
          <w:bCs/>
          <w:szCs w:val="28"/>
        </w:rPr>
      </w:pPr>
      <w:r w:rsidRPr="00035E6D">
        <w:rPr>
          <w:b/>
          <w:bCs/>
          <w:szCs w:val="28"/>
          <w:lang w:val="sv-SE"/>
        </w:rPr>
        <w:t xml:space="preserve">3. Địa chỉ các trụ </w:t>
      </w:r>
      <w:r w:rsidR="0054313F">
        <w:rPr>
          <w:b/>
          <w:bCs/>
          <w:szCs w:val="28"/>
          <w:lang w:val="sv-SE"/>
        </w:rPr>
        <w:t>sở</w:t>
      </w:r>
      <w:r w:rsidR="0054313F">
        <w:rPr>
          <w:b/>
          <w:bCs/>
          <w:szCs w:val="28"/>
        </w:rPr>
        <w:t>:</w:t>
      </w:r>
    </w:p>
    <w:tbl>
      <w:tblPr>
        <w:tblStyle w:val="LiBang"/>
        <w:tblW w:w="9640" w:type="dxa"/>
        <w:tblInd w:w="-147" w:type="dxa"/>
        <w:tblLook w:val="04A0" w:firstRow="1" w:lastRow="0" w:firstColumn="1" w:lastColumn="0" w:noHBand="0" w:noVBand="1"/>
      </w:tblPr>
      <w:tblGrid>
        <w:gridCol w:w="746"/>
        <w:gridCol w:w="1523"/>
        <w:gridCol w:w="2495"/>
        <w:gridCol w:w="1248"/>
        <w:gridCol w:w="3628"/>
      </w:tblGrid>
      <w:tr w:rsidR="001B4ADB" w:rsidRPr="00035E6D" w14:paraId="2D054BF4" w14:textId="77777777" w:rsidTr="009D1726">
        <w:tc>
          <w:tcPr>
            <w:tcW w:w="746" w:type="dxa"/>
            <w:vAlign w:val="center"/>
          </w:tcPr>
          <w:p w14:paraId="3D3E9804" w14:textId="77777777" w:rsidR="001B4ADB" w:rsidRPr="00035E6D" w:rsidRDefault="001B4ADB" w:rsidP="0079070E">
            <w:pPr>
              <w:widowControl w:val="0"/>
              <w:spacing w:before="80" w:after="80"/>
              <w:jc w:val="center"/>
              <w:rPr>
                <w:b/>
                <w:bCs/>
                <w:szCs w:val="28"/>
                <w:lang w:val="sv-SE"/>
              </w:rPr>
            </w:pPr>
            <w:r w:rsidRPr="00035E6D">
              <w:rPr>
                <w:b/>
                <w:bCs/>
                <w:szCs w:val="28"/>
                <w:lang w:val="sv-SE"/>
              </w:rPr>
              <w:t>STT</w:t>
            </w:r>
          </w:p>
        </w:tc>
        <w:tc>
          <w:tcPr>
            <w:tcW w:w="1523" w:type="dxa"/>
            <w:vAlign w:val="center"/>
          </w:tcPr>
          <w:p w14:paraId="255AAE24" w14:textId="77777777" w:rsidR="001B4ADB" w:rsidRPr="00035E6D" w:rsidRDefault="001B4ADB" w:rsidP="0079070E">
            <w:pPr>
              <w:widowControl w:val="0"/>
              <w:spacing w:before="80" w:after="80"/>
              <w:jc w:val="center"/>
              <w:rPr>
                <w:b/>
                <w:bCs/>
                <w:szCs w:val="28"/>
                <w:lang w:val="sv-SE"/>
              </w:rPr>
            </w:pPr>
            <w:r w:rsidRPr="00035E6D">
              <w:rPr>
                <w:b/>
                <w:bCs/>
                <w:szCs w:val="28"/>
                <w:lang w:val="sv-SE"/>
              </w:rPr>
              <w:t>Loại cơ sở đào tạo</w:t>
            </w:r>
          </w:p>
        </w:tc>
        <w:tc>
          <w:tcPr>
            <w:tcW w:w="2495" w:type="dxa"/>
            <w:vAlign w:val="center"/>
          </w:tcPr>
          <w:p w14:paraId="22D76901" w14:textId="77777777" w:rsidR="001B4ADB" w:rsidRPr="00035E6D" w:rsidRDefault="001B4ADB" w:rsidP="0079070E">
            <w:pPr>
              <w:widowControl w:val="0"/>
              <w:spacing w:before="80" w:after="80"/>
              <w:jc w:val="center"/>
              <w:rPr>
                <w:b/>
                <w:bCs/>
                <w:szCs w:val="28"/>
                <w:lang w:val="sv-SE"/>
              </w:rPr>
            </w:pPr>
            <w:r w:rsidRPr="00035E6D">
              <w:rPr>
                <w:b/>
                <w:bCs/>
                <w:szCs w:val="28"/>
                <w:lang w:val="sv-SE"/>
              </w:rPr>
              <w:t>Tên cơ sở đào tạo</w:t>
            </w:r>
          </w:p>
        </w:tc>
        <w:tc>
          <w:tcPr>
            <w:tcW w:w="1248" w:type="dxa"/>
            <w:vAlign w:val="center"/>
          </w:tcPr>
          <w:p w14:paraId="3CE4219B" w14:textId="77777777" w:rsidR="001B4ADB" w:rsidRPr="00035E6D" w:rsidRDefault="001B4ADB" w:rsidP="0079070E">
            <w:pPr>
              <w:widowControl w:val="0"/>
              <w:spacing w:before="80" w:after="80"/>
              <w:jc w:val="center"/>
              <w:rPr>
                <w:b/>
                <w:bCs/>
                <w:szCs w:val="28"/>
                <w:lang w:val="sv-SE"/>
              </w:rPr>
            </w:pPr>
            <w:r w:rsidRPr="00035E6D">
              <w:rPr>
                <w:b/>
                <w:bCs/>
                <w:szCs w:val="28"/>
                <w:lang w:val="sv-SE"/>
              </w:rPr>
              <w:t>Mã trường</w:t>
            </w:r>
          </w:p>
        </w:tc>
        <w:tc>
          <w:tcPr>
            <w:tcW w:w="3628" w:type="dxa"/>
            <w:vAlign w:val="center"/>
          </w:tcPr>
          <w:p w14:paraId="16EA13C6" w14:textId="77777777" w:rsidR="001B4ADB" w:rsidRPr="00035E6D" w:rsidRDefault="001B4ADB" w:rsidP="0079070E">
            <w:pPr>
              <w:widowControl w:val="0"/>
              <w:spacing w:before="80" w:after="80"/>
              <w:jc w:val="center"/>
              <w:rPr>
                <w:b/>
                <w:bCs/>
                <w:szCs w:val="28"/>
                <w:lang w:val="sv-SE"/>
              </w:rPr>
            </w:pPr>
            <w:r w:rsidRPr="00035E6D">
              <w:rPr>
                <w:b/>
                <w:bCs/>
                <w:szCs w:val="28"/>
                <w:lang w:val="sv-SE"/>
              </w:rPr>
              <w:t>Địa điểm</w:t>
            </w:r>
          </w:p>
        </w:tc>
      </w:tr>
      <w:tr w:rsidR="001B4ADB" w:rsidRPr="00035E6D" w14:paraId="72518ACE" w14:textId="77777777" w:rsidTr="009D1726">
        <w:tc>
          <w:tcPr>
            <w:tcW w:w="746" w:type="dxa"/>
            <w:vAlign w:val="center"/>
          </w:tcPr>
          <w:p w14:paraId="3AA1083F" w14:textId="4D26631A" w:rsidR="001B4ADB" w:rsidRPr="00035E6D" w:rsidRDefault="0054313F" w:rsidP="0079070E">
            <w:pPr>
              <w:widowControl w:val="0"/>
              <w:spacing w:before="80" w:after="80"/>
              <w:jc w:val="center"/>
              <w:rPr>
                <w:bCs/>
                <w:szCs w:val="28"/>
                <w:lang w:val="sv-SE"/>
              </w:rPr>
            </w:pPr>
            <w:r>
              <w:rPr>
                <w:bCs/>
                <w:szCs w:val="28"/>
                <w:lang w:val="sv-SE"/>
              </w:rPr>
              <w:t>1</w:t>
            </w:r>
          </w:p>
        </w:tc>
        <w:tc>
          <w:tcPr>
            <w:tcW w:w="1523" w:type="dxa"/>
            <w:vAlign w:val="center"/>
          </w:tcPr>
          <w:p w14:paraId="4EC638DF" w14:textId="77777777" w:rsidR="001B4ADB" w:rsidRPr="00035E6D" w:rsidRDefault="001B4ADB" w:rsidP="0079070E">
            <w:pPr>
              <w:widowControl w:val="0"/>
              <w:spacing w:before="80" w:after="80"/>
              <w:jc w:val="center"/>
              <w:rPr>
                <w:bCs/>
                <w:szCs w:val="28"/>
                <w:lang w:val="sv-SE"/>
              </w:rPr>
            </w:pPr>
            <w:r w:rsidRPr="00035E6D">
              <w:rPr>
                <w:bCs/>
                <w:szCs w:val="28"/>
                <w:lang w:val="sv-SE"/>
              </w:rPr>
              <w:t>Phân hiệu</w:t>
            </w:r>
          </w:p>
        </w:tc>
        <w:tc>
          <w:tcPr>
            <w:tcW w:w="2495" w:type="dxa"/>
            <w:vAlign w:val="center"/>
          </w:tcPr>
          <w:p w14:paraId="258090A4" w14:textId="77777777" w:rsidR="001B4ADB" w:rsidRPr="00035E6D" w:rsidRDefault="001B4ADB" w:rsidP="0079070E">
            <w:pPr>
              <w:widowControl w:val="0"/>
              <w:spacing w:before="80" w:after="80"/>
              <w:jc w:val="center"/>
              <w:rPr>
                <w:bCs/>
                <w:szCs w:val="28"/>
                <w:lang w:val="sv-SE"/>
              </w:rPr>
            </w:pPr>
            <w:r w:rsidRPr="00035E6D">
              <w:rPr>
                <w:bCs/>
                <w:szCs w:val="28"/>
                <w:lang w:val="sv-SE"/>
              </w:rPr>
              <w:t>Phân hiệu Học viện Thanh thiếu niên Việt Nam tại Thành phố Hồ Chí Minh (</w:t>
            </w:r>
            <w:r w:rsidRPr="00035E6D">
              <w:rPr>
                <w:color w:val="000000"/>
                <w:szCs w:val="28"/>
                <w:lang w:val="sv-SE"/>
              </w:rPr>
              <w:t>Phân hiệu Thành phố Hồ Chí Minh</w:t>
            </w:r>
            <w:r w:rsidRPr="00035E6D">
              <w:rPr>
                <w:bCs/>
                <w:szCs w:val="28"/>
                <w:lang w:val="sv-SE"/>
              </w:rPr>
              <w:t>)</w:t>
            </w:r>
          </w:p>
        </w:tc>
        <w:tc>
          <w:tcPr>
            <w:tcW w:w="1248" w:type="dxa"/>
            <w:vAlign w:val="center"/>
          </w:tcPr>
          <w:p w14:paraId="50399DF2" w14:textId="77777777" w:rsidR="001B4ADB" w:rsidRPr="00035E6D" w:rsidRDefault="001B4ADB" w:rsidP="0079070E">
            <w:pPr>
              <w:widowControl w:val="0"/>
              <w:spacing w:before="80" w:after="80"/>
              <w:jc w:val="center"/>
              <w:rPr>
                <w:bCs/>
                <w:szCs w:val="28"/>
                <w:lang w:val="sv-SE"/>
              </w:rPr>
            </w:pPr>
            <w:r w:rsidRPr="00035E6D">
              <w:rPr>
                <w:bCs/>
                <w:szCs w:val="28"/>
                <w:lang w:val="sv-SE"/>
              </w:rPr>
              <w:t>HTH</w:t>
            </w:r>
          </w:p>
        </w:tc>
        <w:tc>
          <w:tcPr>
            <w:tcW w:w="3628" w:type="dxa"/>
            <w:vAlign w:val="center"/>
          </w:tcPr>
          <w:p w14:paraId="4D6D39DC" w14:textId="77777777" w:rsidR="001B4ADB" w:rsidRPr="00035E6D" w:rsidRDefault="001B4ADB" w:rsidP="0079070E">
            <w:pPr>
              <w:widowControl w:val="0"/>
              <w:spacing w:before="80" w:after="80"/>
              <w:jc w:val="center"/>
              <w:rPr>
                <w:bCs/>
                <w:szCs w:val="28"/>
                <w:lang w:val="sv-SE"/>
              </w:rPr>
            </w:pPr>
            <w:r w:rsidRPr="00035E6D">
              <w:rPr>
                <w:bCs/>
                <w:szCs w:val="28"/>
                <w:lang w:val="sv-SE"/>
              </w:rPr>
              <w:t xml:space="preserve">261 Đường Hoàng Hữu Nam, phường Tăng Nhơn Phú, </w:t>
            </w:r>
            <w:r w:rsidRPr="00035E6D">
              <w:rPr>
                <w:bCs/>
                <w:szCs w:val="28"/>
              </w:rPr>
              <w:t>t</w:t>
            </w:r>
            <w:r w:rsidRPr="00035E6D">
              <w:rPr>
                <w:bCs/>
                <w:szCs w:val="28"/>
                <w:lang w:val="sv-SE"/>
              </w:rPr>
              <w:t>hành phố Hồ Chí Minh</w:t>
            </w:r>
          </w:p>
        </w:tc>
      </w:tr>
    </w:tbl>
    <w:p w14:paraId="2A163E40" w14:textId="0668A823" w:rsidR="001B4ADB" w:rsidRDefault="001B4ADB" w:rsidP="0079070E">
      <w:pPr>
        <w:spacing w:before="80" w:after="80" w:line="240" w:lineRule="auto"/>
        <w:ind w:firstLine="567"/>
        <w:jc w:val="both"/>
      </w:pPr>
      <w:r w:rsidRPr="00035E6D">
        <w:rPr>
          <w:b/>
          <w:bCs/>
          <w:szCs w:val="28"/>
          <w:lang w:val="sv-SE"/>
        </w:rPr>
        <w:t>4. Địa chỉ trang thông tin điện tử của cơ sở đào tạo</w:t>
      </w:r>
      <w:r w:rsidRPr="00035E6D">
        <w:rPr>
          <w:bCs/>
          <w:szCs w:val="28"/>
          <w:lang w:val="sv-SE"/>
        </w:rPr>
        <w:t>:</w:t>
      </w:r>
      <w:r w:rsidRPr="00035E6D">
        <w:rPr>
          <w:bCs/>
          <w:spacing w:val="-2"/>
          <w:szCs w:val="28"/>
          <w:lang w:val="sv-SE"/>
        </w:rPr>
        <w:t xml:space="preserve"> </w:t>
      </w:r>
    </w:p>
    <w:p w14:paraId="4C84DC0F" w14:textId="77777777" w:rsidR="00722283" w:rsidRPr="00722283" w:rsidRDefault="00722283" w:rsidP="0079070E">
      <w:pPr>
        <w:spacing w:before="80" w:after="80" w:line="240" w:lineRule="auto"/>
        <w:ind w:firstLine="567"/>
        <w:jc w:val="both"/>
        <w:rPr>
          <w:szCs w:val="28"/>
          <w:lang w:val="en-US"/>
        </w:rPr>
      </w:pPr>
      <w:r w:rsidRPr="00722283">
        <w:rPr>
          <w:szCs w:val="28"/>
          <w:lang w:val="en-US"/>
        </w:rPr>
        <w:t>Website: http://vya2.edu.vn</w:t>
      </w:r>
    </w:p>
    <w:p w14:paraId="7B6E6068" w14:textId="77777777" w:rsidR="00722283" w:rsidRPr="00722283" w:rsidRDefault="00722283" w:rsidP="0079070E">
      <w:pPr>
        <w:spacing w:before="80" w:after="80" w:line="240" w:lineRule="auto"/>
        <w:ind w:firstLine="567"/>
        <w:jc w:val="both"/>
        <w:rPr>
          <w:szCs w:val="28"/>
          <w:lang w:val="en-US"/>
        </w:rPr>
      </w:pPr>
      <w:r w:rsidRPr="00722283">
        <w:rPr>
          <w:szCs w:val="28"/>
          <w:lang w:val="en-US"/>
        </w:rPr>
        <w:t>Email: tuyensinhvya2@gmail.com</w:t>
      </w:r>
    </w:p>
    <w:p w14:paraId="37678B4D" w14:textId="77777777" w:rsidR="00722283" w:rsidRPr="00722283" w:rsidRDefault="00722283" w:rsidP="0079070E">
      <w:pPr>
        <w:spacing w:before="80" w:after="80" w:line="240" w:lineRule="auto"/>
        <w:ind w:firstLine="567"/>
        <w:jc w:val="both"/>
        <w:rPr>
          <w:b/>
          <w:bCs/>
          <w:szCs w:val="28"/>
          <w:lang w:val="en-US"/>
        </w:rPr>
      </w:pPr>
      <w:r w:rsidRPr="00722283">
        <w:rPr>
          <w:b/>
          <w:bCs/>
          <w:szCs w:val="28"/>
          <w:lang w:val="en-US"/>
        </w:rPr>
        <w:t xml:space="preserve">5. </w:t>
      </w:r>
      <w:proofErr w:type="spellStart"/>
      <w:r w:rsidRPr="00722283">
        <w:rPr>
          <w:b/>
          <w:bCs/>
          <w:szCs w:val="28"/>
          <w:lang w:val="en-US"/>
        </w:rPr>
        <w:t>Số</w:t>
      </w:r>
      <w:proofErr w:type="spellEnd"/>
      <w:r w:rsidRPr="00722283">
        <w:rPr>
          <w:b/>
          <w:bCs/>
          <w:szCs w:val="28"/>
          <w:lang w:val="en-US"/>
        </w:rPr>
        <w:t xml:space="preserve"> </w:t>
      </w:r>
      <w:proofErr w:type="spellStart"/>
      <w:r w:rsidRPr="00722283">
        <w:rPr>
          <w:b/>
          <w:bCs/>
          <w:szCs w:val="28"/>
          <w:lang w:val="en-US"/>
        </w:rPr>
        <w:t>điện</w:t>
      </w:r>
      <w:proofErr w:type="spellEnd"/>
      <w:r w:rsidRPr="00722283">
        <w:rPr>
          <w:b/>
          <w:bCs/>
          <w:szCs w:val="28"/>
          <w:lang w:val="en-US"/>
        </w:rPr>
        <w:t xml:space="preserve"> </w:t>
      </w:r>
      <w:proofErr w:type="spellStart"/>
      <w:r w:rsidRPr="00722283">
        <w:rPr>
          <w:b/>
          <w:bCs/>
          <w:szCs w:val="28"/>
          <w:lang w:val="en-US"/>
        </w:rPr>
        <w:t>thoại</w:t>
      </w:r>
      <w:proofErr w:type="spellEnd"/>
      <w:r w:rsidRPr="00722283">
        <w:rPr>
          <w:b/>
          <w:bCs/>
          <w:szCs w:val="28"/>
          <w:lang w:val="en-US"/>
        </w:rPr>
        <w:t xml:space="preserve"> </w:t>
      </w:r>
      <w:proofErr w:type="spellStart"/>
      <w:r w:rsidRPr="00722283">
        <w:rPr>
          <w:b/>
          <w:bCs/>
          <w:szCs w:val="28"/>
          <w:lang w:val="en-US"/>
        </w:rPr>
        <w:t>liên</w:t>
      </w:r>
      <w:proofErr w:type="spellEnd"/>
      <w:r w:rsidRPr="00722283">
        <w:rPr>
          <w:b/>
          <w:bCs/>
          <w:szCs w:val="28"/>
          <w:lang w:val="en-US"/>
        </w:rPr>
        <w:t xml:space="preserve"> </w:t>
      </w:r>
      <w:proofErr w:type="spellStart"/>
      <w:r w:rsidRPr="00722283">
        <w:rPr>
          <w:b/>
          <w:bCs/>
          <w:szCs w:val="28"/>
          <w:lang w:val="en-US"/>
        </w:rPr>
        <w:t>hệ</w:t>
      </w:r>
      <w:proofErr w:type="spellEnd"/>
      <w:r w:rsidRPr="00722283">
        <w:rPr>
          <w:b/>
          <w:bCs/>
          <w:szCs w:val="28"/>
          <w:lang w:val="en-US"/>
        </w:rPr>
        <w:t xml:space="preserve"> </w:t>
      </w:r>
      <w:proofErr w:type="spellStart"/>
      <w:r w:rsidRPr="00722283">
        <w:rPr>
          <w:b/>
          <w:bCs/>
          <w:szCs w:val="28"/>
          <w:lang w:val="en-US"/>
        </w:rPr>
        <w:t>tuyển</w:t>
      </w:r>
      <w:proofErr w:type="spellEnd"/>
      <w:r w:rsidRPr="00722283">
        <w:rPr>
          <w:b/>
          <w:bCs/>
          <w:szCs w:val="28"/>
          <w:lang w:val="en-US"/>
        </w:rPr>
        <w:t xml:space="preserve"> </w:t>
      </w:r>
      <w:proofErr w:type="spellStart"/>
      <w:r w:rsidRPr="00722283">
        <w:rPr>
          <w:b/>
          <w:bCs/>
          <w:szCs w:val="28"/>
          <w:lang w:val="en-US"/>
        </w:rPr>
        <w:t>sinh</w:t>
      </w:r>
      <w:proofErr w:type="spellEnd"/>
      <w:r w:rsidRPr="00722283">
        <w:rPr>
          <w:b/>
          <w:bCs/>
          <w:szCs w:val="28"/>
          <w:lang w:val="en-US"/>
        </w:rPr>
        <w:t xml:space="preserve">: </w:t>
      </w:r>
      <w:r w:rsidRPr="00722283">
        <w:rPr>
          <w:szCs w:val="28"/>
          <w:lang w:val="en-US"/>
        </w:rPr>
        <w:t>0382.519.406 – 0925.303.838</w:t>
      </w:r>
    </w:p>
    <w:p w14:paraId="35C25879" w14:textId="77777777" w:rsidR="00722283" w:rsidRPr="00722283" w:rsidRDefault="00722283" w:rsidP="0079070E">
      <w:pPr>
        <w:spacing w:before="80" w:after="80" w:line="240" w:lineRule="auto"/>
        <w:ind w:firstLine="567"/>
        <w:jc w:val="both"/>
        <w:rPr>
          <w:b/>
          <w:bCs/>
          <w:szCs w:val="28"/>
          <w:lang w:val="en-US"/>
        </w:rPr>
      </w:pPr>
      <w:r w:rsidRPr="00722283">
        <w:rPr>
          <w:b/>
          <w:bCs/>
          <w:szCs w:val="28"/>
          <w:lang w:val="en-US"/>
        </w:rPr>
        <w:t xml:space="preserve">6. </w:t>
      </w:r>
      <w:proofErr w:type="spellStart"/>
      <w:r w:rsidRPr="00722283">
        <w:rPr>
          <w:b/>
          <w:bCs/>
          <w:szCs w:val="28"/>
          <w:lang w:val="en-US"/>
        </w:rPr>
        <w:t>Ngành</w:t>
      </w:r>
      <w:proofErr w:type="spellEnd"/>
      <w:r w:rsidRPr="00722283">
        <w:rPr>
          <w:b/>
          <w:bCs/>
          <w:szCs w:val="28"/>
          <w:lang w:val="en-US"/>
        </w:rPr>
        <w:t xml:space="preserve"> </w:t>
      </w:r>
      <w:proofErr w:type="spellStart"/>
      <w:r w:rsidRPr="00722283">
        <w:rPr>
          <w:b/>
          <w:bCs/>
          <w:szCs w:val="28"/>
          <w:lang w:val="en-US"/>
        </w:rPr>
        <w:t>đào</w:t>
      </w:r>
      <w:proofErr w:type="spellEnd"/>
      <w:r w:rsidRPr="00722283">
        <w:rPr>
          <w:b/>
          <w:bCs/>
          <w:szCs w:val="28"/>
          <w:lang w:val="en-US"/>
        </w:rPr>
        <w:t xml:space="preserve"> </w:t>
      </w:r>
      <w:proofErr w:type="spellStart"/>
      <w:r w:rsidRPr="00722283">
        <w:rPr>
          <w:b/>
          <w:bCs/>
          <w:szCs w:val="28"/>
          <w:lang w:val="en-US"/>
        </w:rPr>
        <w:t>tạo</w:t>
      </w:r>
      <w:proofErr w:type="spellEnd"/>
    </w:p>
    <w:p w14:paraId="64EAA58D" w14:textId="77777777" w:rsidR="00722283" w:rsidRPr="00722283" w:rsidRDefault="00722283" w:rsidP="0079070E">
      <w:pPr>
        <w:spacing w:before="80" w:after="80" w:line="240" w:lineRule="auto"/>
        <w:ind w:firstLine="567"/>
        <w:jc w:val="both"/>
        <w:rPr>
          <w:szCs w:val="28"/>
          <w:lang w:val="en-US"/>
        </w:rPr>
      </w:pPr>
      <w:r w:rsidRPr="00722283">
        <w:rPr>
          <w:szCs w:val="28"/>
          <w:lang w:val="en-US"/>
        </w:rPr>
        <w:t xml:space="preserve">- </w:t>
      </w:r>
      <w:proofErr w:type="spellStart"/>
      <w:r w:rsidRPr="00722283">
        <w:rPr>
          <w:szCs w:val="28"/>
          <w:lang w:val="en-US"/>
        </w:rPr>
        <w:t>Xây</w:t>
      </w:r>
      <w:proofErr w:type="spellEnd"/>
      <w:r w:rsidRPr="00722283">
        <w:rPr>
          <w:szCs w:val="28"/>
          <w:lang w:val="en-US"/>
        </w:rPr>
        <w:t xml:space="preserve"> </w:t>
      </w:r>
      <w:proofErr w:type="spellStart"/>
      <w:r w:rsidRPr="00722283">
        <w:rPr>
          <w:szCs w:val="28"/>
          <w:lang w:val="en-US"/>
        </w:rPr>
        <w:t>dựng</w:t>
      </w:r>
      <w:proofErr w:type="spellEnd"/>
      <w:r w:rsidRPr="00722283">
        <w:rPr>
          <w:szCs w:val="28"/>
          <w:lang w:val="en-US"/>
        </w:rPr>
        <w:t xml:space="preserve"> </w:t>
      </w:r>
      <w:proofErr w:type="spellStart"/>
      <w:r w:rsidRPr="00722283">
        <w:rPr>
          <w:szCs w:val="28"/>
          <w:lang w:val="en-US"/>
        </w:rPr>
        <w:t>Đảng</w:t>
      </w:r>
      <w:proofErr w:type="spellEnd"/>
      <w:r w:rsidRPr="00722283">
        <w:rPr>
          <w:szCs w:val="28"/>
          <w:lang w:val="en-US"/>
        </w:rPr>
        <w:t xml:space="preserve"> </w:t>
      </w:r>
      <w:proofErr w:type="spellStart"/>
      <w:r w:rsidRPr="00722283">
        <w:rPr>
          <w:szCs w:val="28"/>
          <w:lang w:val="en-US"/>
        </w:rPr>
        <w:t>và</w:t>
      </w:r>
      <w:proofErr w:type="spellEnd"/>
      <w:r w:rsidRPr="00722283">
        <w:rPr>
          <w:szCs w:val="28"/>
          <w:lang w:val="en-US"/>
        </w:rPr>
        <w:t xml:space="preserve"> </w:t>
      </w:r>
      <w:proofErr w:type="spellStart"/>
      <w:r w:rsidRPr="00722283">
        <w:rPr>
          <w:szCs w:val="28"/>
          <w:lang w:val="en-US"/>
        </w:rPr>
        <w:t>Chính</w:t>
      </w:r>
      <w:proofErr w:type="spellEnd"/>
      <w:r w:rsidRPr="00722283">
        <w:rPr>
          <w:szCs w:val="28"/>
          <w:lang w:val="en-US"/>
        </w:rPr>
        <w:t xml:space="preserve"> </w:t>
      </w:r>
      <w:proofErr w:type="spellStart"/>
      <w:r w:rsidRPr="00722283">
        <w:rPr>
          <w:szCs w:val="28"/>
          <w:lang w:val="en-US"/>
        </w:rPr>
        <w:t>quyền</w:t>
      </w:r>
      <w:proofErr w:type="spellEnd"/>
      <w:r w:rsidRPr="00722283">
        <w:rPr>
          <w:szCs w:val="28"/>
          <w:lang w:val="en-US"/>
        </w:rPr>
        <w:t xml:space="preserve"> </w:t>
      </w:r>
      <w:proofErr w:type="spellStart"/>
      <w:r w:rsidRPr="00722283">
        <w:rPr>
          <w:szCs w:val="28"/>
          <w:lang w:val="en-US"/>
        </w:rPr>
        <w:t>nhà</w:t>
      </w:r>
      <w:proofErr w:type="spellEnd"/>
      <w:r w:rsidRPr="00722283">
        <w:rPr>
          <w:szCs w:val="28"/>
          <w:lang w:val="en-US"/>
        </w:rPr>
        <w:t xml:space="preserve"> </w:t>
      </w:r>
      <w:proofErr w:type="spellStart"/>
      <w:r w:rsidRPr="00722283">
        <w:rPr>
          <w:szCs w:val="28"/>
          <w:lang w:val="en-US"/>
        </w:rPr>
        <w:t>nước</w:t>
      </w:r>
      <w:proofErr w:type="spellEnd"/>
    </w:p>
    <w:p w14:paraId="1603647C" w14:textId="77777777" w:rsidR="00722283" w:rsidRPr="00722283" w:rsidRDefault="00722283" w:rsidP="0079070E">
      <w:pPr>
        <w:spacing w:before="80" w:after="80" w:line="240" w:lineRule="auto"/>
        <w:ind w:firstLine="567"/>
        <w:jc w:val="both"/>
        <w:rPr>
          <w:szCs w:val="28"/>
          <w:lang w:val="en-US"/>
        </w:rPr>
      </w:pPr>
      <w:r w:rsidRPr="00722283">
        <w:rPr>
          <w:szCs w:val="28"/>
          <w:lang w:val="en-US"/>
        </w:rPr>
        <w:t xml:space="preserve">- Công </w:t>
      </w:r>
      <w:proofErr w:type="spellStart"/>
      <w:r w:rsidRPr="00722283">
        <w:rPr>
          <w:szCs w:val="28"/>
          <w:lang w:val="en-US"/>
        </w:rPr>
        <w:t>tác</w:t>
      </w:r>
      <w:proofErr w:type="spellEnd"/>
      <w:r w:rsidRPr="00722283">
        <w:rPr>
          <w:szCs w:val="28"/>
          <w:lang w:val="en-US"/>
        </w:rPr>
        <w:t xml:space="preserve"> Thanh </w:t>
      </w:r>
      <w:proofErr w:type="spellStart"/>
      <w:r w:rsidRPr="00722283">
        <w:rPr>
          <w:szCs w:val="28"/>
          <w:lang w:val="en-US"/>
        </w:rPr>
        <w:t>thiếu</w:t>
      </w:r>
      <w:proofErr w:type="spellEnd"/>
      <w:r w:rsidRPr="00722283">
        <w:rPr>
          <w:szCs w:val="28"/>
          <w:lang w:val="en-US"/>
        </w:rPr>
        <w:t xml:space="preserve"> </w:t>
      </w:r>
      <w:proofErr w:type="spellStart"/>
      <w:r w:rsidRPr="00722283">
        <w:rPr>
          <w:szCs w:val="28"/>
          <w:lang w:val="en-US"/>
        </w:rPr>
        <w:t>niên</w:t>
      </w:r>
      <w:proofErr w:type="spellEnd"/>
    </w:p>
    <w:p w14:paraId="5E956151" w14:textId="02B3AF70" w:rsidR="00722283" w:rsidRDefault="00722283" w:rsidP="0079070E">
      <w:pPr>
        <w:spacing w:before="80" w:after="80" w:line="240" w:lineRule="auto"/>
        <w:ind w:firstLine="567"/>
        <w:jc w:val="both"/>
        <w:rPr>
          <w:szCs w:val="28"/>
          <w:lang w:val="en-US"/>
        </w:rPr>
      </w:pPr>
      <w:r w:rsidRPr="00722283">
        <w:rPr>
          <w:szCs w:val="28"/>
          <w:lang w:val="en-US"/>
        </w:rPr>
        <w:t xml:space="preserve">- </w:t>
      </w:r>
      <w:proofErr w:type="spellStart"/>
      <w:r w:rsidRPr="00722283">
        <w:rPr>
          <w:szCs w:val="28"/>
          <w:lang w:val="en-US"/>
        </w:rPr>
        <w:t>Luật</w:t>
      </w:r>
      <w:proofErr w:type="spellEnd"/>
    </w:p>
    <w:p w14:paraId="67BB9401" w14:textId="7F3C7D90" w:rsidR="001B4ADB" w:rsidRPr="00035E6D" w:rsidRDefault="001B4ADB" w:rsidP="0079070E">
      <w:pPr>
        <w:spacing w:before="80" w:after="80" w:line="240" w:lineRule="auto"/>
        <w:ind w:firstLine="709"/>
        <w:jc w:val="both"/>
        <w:rPr>
          <w:b/>
          <w:szCs w:val="28"/>
          <w:lang w:val="sv-SE"/>
        </w:rPr>
      </w:pPr>
      <w:r w:rsidRPr="00035E6D">
        <w:rPr>
          <w:b/>
          <w:szCs w:val="28"/>
          <w:lang w:val="sv-SE"/>
        </w:rPr>
        <w:t xml:space="preserve">II. TUYỂN SINH ĐÀO TẠO CHÍNH QUY: </w:t>
      </w:r>
    </w:p>
    <w:p w14:paraId="2229DCA2" w14:textId="648DE569" w:rsidR="001B4ADB" w:rsidRPr="004440ED" w:rsidRDefault="001B4ADB" w:rsidP="0079070E">
      <w:pPr>
        <w:spacing w:before="80" w:after="80" w:line="240" w:lineRule="auto"/>
        <w:ind w:firstLine="709"/>
        <w:jc w:val="both"/>
        <w:rPr>
          <w:szCs w:val="28"/>
        </w:rPr>
      </w:pPr>
      <w:r w:rsidRPr="00035E6D">
        <w:rPr>
          <w:b/>
          <w:szCs w:val="28"/>
          <w:lang w:val="sv-SE"/>
        </w:rPr>
        <w:t>1. Đối tượng, điều kiện tuyển sinh</w:t>
      </w:r>
    </w:p>
    <w:p w14:paraId="3B01E667" w14:textId="79B8457A" w:rsidR="001B4ADB" w:rsidRPr="00A504C7" w:rsidRDefault="001B4ADB" w:rsidP="0079070E">
      <w:pPr>
        <w:spacing w:before="80" w:after="80" w:line="240" w:lineRule="auto"/>
        <w:ind w:firstLine="709"/>
        <w:jc w:val="both"/>
        <w:rPr>
          <w:b/>
          <w:bCs/>
          <w:i/>
          <w:iCs/>
          <w:szCs w:val="28"/>
        </w:rPr>
      </w:pPr>
      <w:r w:rsidRPr="00A504C7">
        <w:rPr>
          <w:b/>
          <w:bCs/>
          <w:i/>
          <w:iCs/>
          <w:szCs w:val="28"/>
          <w:lang w:val="sv-SE"/>
        </w:rPr>
        <w:t>1.</w:t>
      </w:r>
      <w:r w:rsidR="0003067D">
        <w:rPr>
          <w:b/>
          <w:bCs/>
          <w:i/>
          <w:iCs/>
          <w:szCs w:val="28"/>
          <w:lang w:val="sv-SE"/>
        </w:rPr>
        <w:t>1</w:t>
      </w:r>
      <w:r w:rsidR="0003067D">
        <w:rPr>
          <w:b/>
          <w:bCs/>
          <w:i/>
          <w:iCs/>
          <w:szCs w:val="28"/>
        </w:rPr>
        <w:t xml:space="preserve">. </w:t>
      </w:r>
      <w:r w:rsidRPr="00A504C7">
        <w:rPr>
          <w:b/>
          <w:bCs/>
          <w:i/>
          <w:iCs/>
          <w:szCs w:val="28"/>
          <w:lang w:val="sv-SE"/>
        </w:rPr>
        <w:t>Đối tượng</w:t>
      </w:r>
    </w:p>
    <w:p w14:paraId="52F0D60F" w14:textId="77777777" w:rsidR="001B4ADB" w:rsidRDefault="001B4ADB" w:rsidP="0079070E">
      <w:pPr>
        <w:spacing w:before="80" w:after="80" w:line="240" w:lineRule="auto"/>
        <w:ind w:firstLine="720"/>
        <w:jc w:val="both"/>
        <w:rPr>
          <w:szCs w:val="28"/>
          <w:lang w:val="en-US"/>
        </w:rPr>
      </w:pPr>
      <w:r w:rsidRPr="00035E6D">
        <w:rPr>
          <w:szCs w:val="28"/>
        </w:rPr>
        <w:t xml:space="preserve">Đối tượng, điều kiện tuyển sinh thực hiện theo quy chế tuyển sinh đại học hiện hành của Bộ Giáo dục và Đào tạo và các quy định của Phân hiệu, cụ thể như sau: </w:t>
      </w:r>
    </w:p>
    <w:p w14:paraId="7C50D2B7" w14:textId="77777777" w:rsidR="001B4ADB" w:rsidRDefault="001B4ADB" w:rsidP="0079070E">
      <w:pPr>
        <w:spacing w:before="80" w:after="80" w:line="240" w:lineRule="auto"/>
        <w:ind w:firstLine="720"/>
        <w:jc w:val="both"/>
        <w:rPr>
          <w:szCs w:val="28"/>
          <w:lang w:val="en-US"/>
        </w:rPr>
      </w:pPr>
      <w:r w:rsidRPr="00035E6D">
        <w:rPr>
          <w:szCs w:val="28"/>
        </w:rPr>
        <w:t xml:space="preserve">- Đối tượng dự tuyển được xác định tại thời điểm xét tuyển, bao gồm: </w:t>
      </w:r>
    </w:p>
    <w:p w14:paraId="43B0AB72" w14:textId="77777777" w:rsidR="001B4ADB" w:rsidRDefault="001B4ADB" w:rsidP="0079070E">
      <w:pPr>
        <w:spacing w:before="80" w:after="80" w:line="240" w:lineRule="auto"/>
        <w:ind w:firstLine="720"/>
        <w:jc w:val="both"/>
        <w:rPr>
          <w:szCs w:val="28"/>
          <w:lang w:val="en-US"/>
        </w:rPr>
      </w:pPr>
      <w:r w:rsidRPr="00035E6D">
        <w:rPr>
          <w:szCs w:val="28"/>
        </w:rPr>
        <w:t>Người đã được công nhận tốt nghiệp trung học phổ thông (THPT), trung học nghề của Việt Nam hoặc có bằng tốt nghiệp của nước ngoài được công nhận trình độ tương đương.</w:t>
      </w:r>
    </w:p>
    <w:p w14:paraId="0CC5038D" w14:textId="708FBC22" w:rsidR="001B4ADB" w:rsidRDefault="001B4ADB" w:rsidP="0079070E">
      <w:pPr>
        <w:spacing w:before="80" w:after="80" w:line="240" w:lineRule="auto"/>
        <w:ind w:firstLine="720"/>
        <w:jc w:val="both"/>
        <w:rPr>
          <w:szCs w:val="28"/>
          <w:lang w:val="en-US"/>
        </w:rPr>
      </w:pPr>
      <w:r w:rsidRPr="00A504C7">
        <w:rPr>
          <w:b/>
          <w:bCs/>
          <w:i/>
          <w:iCs/>
          <w:szCs w:val="28"/>
        </w:rPr>
        <w:t>1.</w:t>
      </w:r>
      <w:r w:rsidR="0003067D">
        <w:rPr>
          <w:b/>
          <w:bCs/>
          <w:i/>
          <w:iCs/>
          <w:szCs w:val="28"/>
        </w:rPr>
        <w:t xml:space="preserve">2. </w:t>
      </w:r>
      <w:r w:rsidRPr="00A504C7">
        <w:rPr>
          <w:b/>
          <w:bCs/>
          <w:i/>
          <w:iCs/>
          <w:szCs w:val="28"/>
        </w:rPr>
        <w:t>Điều kiện dự tuyển:</w:t>
      </w:r>
      <w:r w:rsidRPr="00035E6D">
        <w:rPr>
          <w:b/>
          <w:bCs/>
          <w:szCs w:val="28"/>
        </w:rPr>
        <w:t xml:space="preserve"> </w:t>
      </w:r>
      <w:r w:rsidRPr="00035E6D">
        <w:rPr>
          <w:szCs w:val="28"/>
        </w:rPr>
        <w:t xml:space="preserve">Điều kiện được đề cập tại mục này phải đáp ứng các điều kiện sau: </w:t>
      </w:r>
    </w:p>
    <w:p w14:paraId="7D25F07E" w14:textId="77777777" w:rsidR="001B4ADB" w:rsidRDefault="001B4ADB" w:rsidP="0079070E">
      <w:pPr>
        <w:spacing w:before="80" w:after="80" w:line="240" w:lineRule="auto"/>
        <w:ind w:firstLine="720"/>
        <w:jc w:val="both"/>
        <w:rPr>
          <w:szCs w:val="28"/>
          <w:lang w:val="en-US"/>
        </w:rPr>
      </w:pPr>
      <w:r w:rsidRPr="00035E6D">
        <w:rPr>
          <w:szCs w:val="28"/>
        </w:rPr>
        <w:lastRenderedPageBreak/>
        <w:t xml:space="preserve">- Đạt ngưỡng đầu vào theo quy định tại văn bản này; </w:t>
      </w:r>
    </w:p>
    <w:p w14:paraId="3387FB6C" w14:textId="77777777" w:rsidR="001B4ADB" w:rsidRDefault="001B4ADB" w:rsidP="0079070E">
      <w:pPr>
        <w:spacing w:before="80" w:after="80" w:line="240" w:lineRule="auto"/>
        <w:ind w:firstLine="720"/>
        <w:jc w:val="both"/>
        <w:rPr>
          <w:szCs w:val="28"/>
          <w:lang w:val="en-US"/>
        </w:rPr>
      </w:pPr>
      <w:r w:rsidRPr="00035E6D">
        <w:rPr>
          <w:szCs w:val="28"/>
        </w:rPr>
        <w:t xml:space="preserve">- Có đủ sức khỏe để học tập theo quy định hiện hành và không trong thời gian bị truy cứu trách nhiệm hình sự hoặc bị hạn chế các quyền dân sự liên quan đến việc học tập; </w:t>
      </w:r>
    </w:p>
    <w:p w14:paraId="02C53C93" w14:textId="0DD6520E" w:rsidR="001B4ADB" w:rsidRDefault="001B4ADB" w:rsidP="0079070E">
      <w:pPr>
        <w:spacing w:before="80" w:after="80" w:line="240" w:lineRule="auto"/>
        <w:ind w:firstLine="720"/>
        <w:jc w:val="both"/>
        <w:rPr>
          <w:szCs w:val="28"/>
          <w:lang w:val="en-US"/>
        </w:rPr>
      </w:pPr>
      <w:r w:rsidRPr="00035E6D">
        <w:rPr>
          <w:szCs w:val="28"/>
        </w:rPr>
        <w:t xml:space="preserve">- Có đủ thông tin cá nhân, hồ sơ bản cứng photo công chứng dự tuyển nộp về </w:t>
      </w:r>
      <w:r w:rsidR="00E86823">
        <w:rPr>
          <w:szCs w:val="28"/>
        </w:rPr>
        <w:t>Phân hiệu</w:t>
      </w:r>
      <w:r w:rsidRPr="00035E6D">
        <w:rPr>
          <w:szCs w:val="28"/>
        </w:rPr>
        <w:t xml:space="preserve"> theo quy định;</w:t>
      </w:r>
    </w:p>
    <w:p w14:paraId="63B17AD0" w14:textId="77777777" w:rsidR="001B4ADB" w:rsidRDefault="001B4ADB" w:rsidP="0079070E">
      <w:pPr>
        <w:spacing w:before="80" w:after="80" w:line="240" w:lineRule="auto"/>
        <w:ind w:firstLine="720"/>
        <w:jc w:val="both"/>
        <w:rPr>
          <w:szCs w:val="28"/>
          <w:lang w:val="en-US"/>
        </w:rPr>
      </w:pPr>
      <w:r w:rsidRPr="00035E6D">
        <w:rPr>
          <w:szCs w:val="28"/>
        </w:rPr>
        <w:t xml:space="preserve">- Đối với thí sinh khuyết tật bị suy giảm khả năng học tập, Phân hiệu sẽ thực hiện các biện pháp cần thiết và tạo điều kiện tốt nhất để thí sinh có nguyện vọng được đăng ký dự tuyển và theo học các ngành phù hợp với điều kiện sức khỏe của thí sinh. </w:t>
      </w:r>
    </w:p>
    <w:p w14:paraId="2AC16C3C" w14:textId="77777777" w:rsidR="001B4ADB" w:rsidRDefault="001B4ADB" w:rsidP="0079070E">
      <w:pPr>
        <w:spacing w:before="80" w:after="80" w:line="240" w:lineRule="auto"/>
        <w:ind w:firstLine="720"/>
        <w:jc w:val="both"/>
        <w:rPr>
          <w:szCs w:val="28"/>
          <w:lang w:val="en-US"/>
        </w:rPr>
      </w:pPr>
      <w:r w:rsidRPr="00035E6D">
        <w:rPr>
          <w:szCs w:val="28"/>
        </w:rPr>
        <w:t>- Đối với các đối tượng diện dự bị đại học thực hiện theo quy định của Bộ Giáo dục và Đào tạo và quy định của Phân hiệu.</w:t>
      </w:r>
    </w:p>
    <w:p w14:paraId="59620F24" w14:textId="74C3F7C4" w:rsidR="001B4ADB" w:rsidRDefault="001B4ADB" w:rsidP="0079070E">
      <w:pPr>
        <w:spacing w:before="80" w:after="80" w:line="240" w:lineRule="auto"/>
        <w:ind w:firstLine="720"/>
        <w:jc w:val="both"/>
        <w:rPr>
          <w:szCs w:val="28"/>
          <w:lang w:val="en-US"/>
        </w:rPr>
      </w:pPr>
      <w:r w:rsidRPr="00A504C7">
        <w:rPr>
          <w:b/>
          <w:bCs/>
          <w:i/>
          <w:iCs/>
          <w:szCs w:val="28"/>
        </w:rPr>
        <w:t>1.</w:t>
      </w:r>
      <w:r w:rsidR="0003067D">
        <w:rPr>
          <w:b/>
          <w:bCs/>
          <w:i/>
          <w:iCs/>
          <w:szCs w:val="28"/>
        </w:rPr>
        <w:t xml:space="preserve">3. </w:t>
      </w:r>
      <w:r w:rsidRPr="00A504C7">
        <w:rPr>
          <w:b/>
          <w:bCs/>
          <w:i/>
          <w:iCs/>
          <w:szCs w:val="28"/>
        </w:rPr>
        <w:t>Phạm vi tuyển sinh:</w:t>
      </w:r>
      <w:r w:rsidRPr="00035E6D">
        <w:rPr>
          <w:b/>
          <w:bCs/>
          <w:szCs w:val="28"/>
        </w:rPr>
        <w:t xml:space="preserve"> </w:t>
      </w:r>
      <w:r w:rsidRPr="00035E6D">
        <w:rPr>
          <w:szCs w:val="28"/>
        </w:rPr>
        <w:t>Tuyển sinh trên phạm vi toàn quốc</w:t>
      </w:r>
    </w:p>
    <w:p w14:paraId="21EBADA6" w14:textId="77777777" w:rsidR="001B4ADB" w:rsidRDefault="001B4ADB" w:rsidP="0079070E">
      <w:pPr>
        <w:spacing w:before="80" w:after="80" w:line="240" w:lineRule="auto"/>
        <w:ind w:firstLine="720"/>
        <w:jc w:val="both"/>
        <w:rPr>
          <w:szCs w:val="28"/>
          <w:lang w:val="en-US"/>
        </w:rPr>
      </w:pPr>
      <w:r w:rsidRPr="00035E6D">
        <w:rPr>
          <w:b/>
          <w:bCs/>
          <w:szCs w:val="28"/>
        </w:rPr>
        <w:t>2. Mô tả phương thức tuyển sinh</w:t>
      </w:r>
    </w:p>
    <w:p w14:paraId="69717D6A" w14:textId="77777777" w:rsidR="001B4ADB" w:rsidRPr="00380A3E" w:rsidRDefault="001B4ADB" w:rsidP="0079070E">
      <w:pPr>
        <w:spacing w:before="80" w:after="80" w:line="240" w:lineRule="auto"/>
        <w:ind w:firstLine="720"/>
        <w:jc w:val="both"/>
        <w:rPr>
          <w:szCs w:val="28"/>
          <w:lang w:val="en-US"/>
        </w:rPr>
      </w:pPr>
      <w:r w:rsidRPr="00035E6D">
        <w:rPr>
          <w:szCs w:val="28"/>
        </w:rPr>
        <w:t>Năm 2026 Phân hiệu Học viện Thanh thiếu niên Việt Nam tại TP. Hồ Chí Minh tuyển sinh đại học chính quy theo 04 phương thức sau đây:</w:t>
      </w:r>
    </w:p>
    <w:p w14:paraId="41E5299E" w14:textId="77777777" w:rsidR="001B4ADB" w:rsidRPr="00035E6D" w:rsidRDefault="001B4ADB" w:rsidP="0079070E">
      <w:pPr>
        <w:spacing w:before="80" w:after="80" w:line="240" w:lineRule="auto"/>
        <w:ind w:firstLine="720"/>
        <w:jc w:val="both"/>
        <w:rPr>
          <w:b/>
          <w:bCs/>
          <w:szCs w:val="28"/>
        </w:rPr>
      </w:pPr>
      <w:r w:rsidRPr="00035E6D">
        <w:rPr>
          <w:b/>
          <w:bCs/>
          <w:szCs w:val="28"/>
        </w:rPr>
        <w:t>Phương thức 1:</w:t>
      </w:r>
      <w:r w:rsidRPr="00035E6D">
        <w:rPr>
          <w:szCs w:val="28"/>
        </w:rPr>
        <w:t xml:space="preserve"> Xét tuyển thẳng (theo Điều 8 quy chế tuyển sinh của Bộ Giáo dục và Đào tạo) – </w:t>
      </w:r>
      <w:r w:rsidRPr="00C4443E">
        <w:rPr>
          <w:b/>
          <w:bCs/>
          <w:szCs w:val="28"/>
        </w:rPr>
        <w:t>Mã 301</w:t>
      </w:r>
    </w:p>
    <w:p w14:paraId="0F7A71A3" w14:textId="77777777" w:rsidR="001B4ADB" w:rsidRPr="00C4443E" w:rsidRDefault="001B4ADB" w:rsidP="0079070E">
      <w:pPr>
        <w:spacing w:before="80" w:after="80" w:line="240" w:lineRule="auto"/>
        <w:ind w:firstLine="720"/>
        <w:jc w:val="both"/>
        <w:rPr>
          <w:b/>
          <w:bCs/>
          <w:szCs w:val="28"/>
        </w:rPr>
      </w:pPr>
      <w:r w:rsidRPr="00035E6D">
        <w:rPr>
          <w:b/>
          <w:bCs/>
          <w:szCs w:val="28"/>
        </w:rPr>
        <w:t>Phương thức 2:</w:t>
      </w:r>
      <w:r w:rsidRPr="00035E6D">
        <w:rPr>
          <w:szCs w:val="28"/>
        </w:rPr>
        <w:t> Xét tuyển dựa trên kết quả học tập của bậc THPT – </w:t>
      </w:r>
      <w:r w:rsidRPr="00C4443E">
        <w:rPr>
          <w:b/>
          <w:bCs/>
          <w:szCs w:val="28"/>
        </w:rPr>
        <w:t>Mã 200</w:t>
      </w:r>
    </w:p>
    <w:p w14:paraId="67662885" w14:textId="77777777" w:rsidR="001B4ADB" w:rsidRPr="00035E6D" w:rsidRDefault="001B4ADB" w:rsidP="0079070E">
      <w:pPr>
        <w:spacing w:before="80" w:after="80" w:line="240" w:lineRule="auto"/>
        <w:ind w:firstLine="720"/>
        <w:jc w:val="both"/>
        <w:rPr>
          <w:b/>
          <w:bCs/>
          <w:szCs w:val="28"/>
        </w:rPr>
      </w:pPr>
      <w:r w:rsidRPr="00035E6D">
        <w:rPr>
          <w:szCs w:val="28"/>
        </w:rPr>
        <w:t>Thí sinh tốt nghiệp THPT năm 2026 (không xét tuyển đối với thí sinh tốt nghiệp THPT trước năm 2026).</w:t>
      </w:r>
    </w:p>
    <w:p w14:paraId="552D59E5" w14:textId="77777777" w:rsidR="001B4ADB" w:rsidRPr="00035E6D" w:rsidRDefault="001B4ADB" w:rsidP="0079070E">
      <w:pPr>
        <w:spacing w:before="80" w:after="80" w:line="240" w:lineRule="auto"/>
        <w:ind w:firstLine="720"/>
        <w:jc w:val="both"/>
        <w:rPr>
          <w:b/>
          <w:bCs/>
          <w:szCs w:val="28"/>
        </w:rPr>
      </w:pPr>
      <w:r w:rsidRPr="00035E6D">
        <w:rPr>
          <w:szCs w:val="28"/>
        </w:rPr>
        <w:t>Thí sinh đạt kết quả rèn luyện từ loại Khá trở lên và có tổng điểm trung bình chung kết quả học tập 03 môn thuộc tổ hợp ĐKXT của năm lớp 10, 11, 12 đạt ngưỡng cụ thể của từng ngành. Phân hiệu sẽ thông báo trong Thông báo tuyển sinh tại thời điểm tổ chức xét tuyển theo quy định của Bộ GD&amp;ĐT.</w:t>
      </w:r>
    </w:p>
    <w:p w14:paraId="47DE8F64" w14:textId="77777777" w:rsidR="001B4ADB" w:rsidRPr="00035E6D" w:rsidRDefault="001B4ADB" w:rsidP="0079070E">
      <w:pPr>
        <w:spacing w:before="80" w:after="80" w:line="240" w:lineRule="auto"/>
        <w:ind w:firstLine="720"/>
        <w:jc w:val="both"/>
        <w:rPr>
          <w:b/>
          <w:bCs/>
          <w:szCs w:val="28"/>
        </w:rPr>
      </w:pPr>
      <w:r w:rsidRPr="00035E6D">
        <w:rPr>
          <w:szCs w:val="28"/>
        </w:rPr>
        <w:t>Phân hiệu Học viện Thanh thiếu niên Việt Nam tại TP. Hồ Chí Minh không xét kết quả học tập THPT (Mã 200) đối với ngành Luật.</w:t>
      </w:r>
    </w:p>
    <w:p w14:paraId="402FCA11" w14:textId="77777777" w:rsidR="001B4ADB" w:rsidRPr="00035E6D" w:rsidRDefault="001B4ADB" w:rsidP="0079070E">
      <w:pPr>
        <w:spacing w:before="80" w:after="80" w:line="240" w:lineRule="auto"/>
        <w:ind w:firstLine="720"/>
        <w:jc w:val="both"/>
        <w:rPr>
          <w:b/>
          <w:bCs/>
          <w:szCs w:val="28"/>
        </w:rPr>
      </w:pPr>
      <w:r w:rsidRPr="00035E6D">
        <w:rPr>
          <w:szCs w:val="28"/>
        </w:rPr>
        <w:t>Điểm trung bình chung học tập cả năm lớp 10, 11, 12 của môn Toán và Ngữ văn, hoặc Toán, hoặc Ngữ văn của các tổ hợp ĐKXT phải ≥ 6.0 điểm (Bằng chữ: sáu phẩy không) và điểm trung bình chung kết quả học tập 03 môn thuộc tổ hợp ĐKXT của cả năm lớp 10, 11, 12 phải ≥ 18.0 điểm.</w:t>
      </w:r>
    </w:p>
    <w:p w14:paraId="0467C6BF" w14:textId="5E90979A" w:rsidR="001B4ADB" w:rsidRPr="00035E6D" w:rsidRDefault="001B4ADB" w:rsidP="0079070E">
      <w:pPr>
        <w:spacing w:before="80" w:after="80" w:line="240" w:lineRule="auto"/>
        <w:ind w:firstLine="720"/>
        <w:jc w:val="both"/>
        <w:rPr>
          <w:b/>
          <w:bCs/>
          <w:szCs w:val="28"/>
        </w:rPr>
      </w:pPr>
      <w:r w:rsidRPr="00035E6D">
        <w:rPr>
          <w:szCs w:val="28"/>
        </w:rPr>
        <w:t>Điểm xét tuyển theo thang điểm 30, bằng tổng điểm 3 môn trong tổ hợp xét tuyển và điểm cộng, ưu tiên, điểm khuyến khích (nếu có). Phương thức tuyển sinh dựa trên </w:t>
      </w:r>
      <w:r w:rsidRPr="00035E6D">
        <w:rPr>
          <w:b/>
          <w:bCs/>
          <w:szCs w:val="28"/>
        </w:rPr>
        <w:t>kết quả học tập THPT các môn </w:t>
      </w:r>
      <w:r w:rsidRPr="00035E6D">
        <w:rPr>
          <w:szCs w:val="28"/>
        </w:rPr>
        <w:t>phải </w:t>
      </w:r>
      <w:r w:rsidRPr="00035E6D">
        <w:rPr>
          <w:b/>
          <w:bCs/>
          <w:szCs w:val="28"/>
        </w:rPr>
        <w:t>bao gồm môn Toán hoặc môn Ngữ văn</w:t>
      </w:r>
      <w:r w:rsidRPr="00035E6D">
        <w:rPr>
          <w:szCs w:val="28"/>
        </w:rPr>
        <w:t>, với trọng số tính điểm của môn này </w:t>
      </w:r>
      <w:r w:rsidRPr="00035E6D">
        <w:rPr>
          <w:b/>
          <w:bCs/>
          <w:szCs w:val="28"/>
        </w:rPr>
        <w:t xml:space="preserve">tối thiểu bằng 1/3 tổng điểm xét </w:t>
      </w:r>
      <w:r w:rsidR="00D038CA">
        <w:rPr>
          <w:b/>
          <w:bCs/>
          <w:szCs w:val="28"/>
        </w:rPr>
        <w:t>tuyển.</w:t>
      </w:r>
    </w:p>
    <w:p w14:paraId="1C403553" w14:textId="77777777" w:rsidR="001B4ADB" w:rsidRPr="00035E6D" w:rsidRDefault="001B4ADB" w:rsidP="0079070E">
      <w:pPr>
        <w:spacing w:before="80" w:after="80" w:line="240" w:lineRule="auto"/>
        <w:ind w:firstLine="720"/>
        <w:jc w:val="both"/>
        <w:rPr>
          <w:b/>
          <w:bCs/>
          <w:szCs w:val="28"/>
        </w:rPr>
      </w:pPr>
      <w:r w:rsidRPr="00035E6D">
        <w:rPr>
          <w:szCs w:val="28"/>
        </w:rPr>
        <w:t>Quy định về cách tính điểm xét tuyển phương thức xét kết quả học tập THPT (thang điểm 30) như sau:</w:t>
      </w:r>
    </w:p>
    <w:p w14:paraId="664A83DF" w14:textId="77777777" w:rsidR="001B4ADB" w:rsidRPr="00035E6D" w:rsidRDefault="001B4ADB" w:rsidP="0079070E">
      <w:pPr>
        <w:spacing w:before="80" w:after="80" w:line="240" w:lineRule="auto"/>
        <w:jc w:val="center"/>
        <w:rPr>
          <w:b/>
          <w:bCs/>
          <w:szCs w:val="28"/>
        </w:rPr>
      </w:pPr>
      <w:r w:rsidRPr="00035E6D">
        <w:rPr>
          <w:b/>
          <w:bCs/>
          <w:szCs w:val="28"/>
        </w:rPr>
        <w:t>Điểm xét tuyển = (ĐTB Môn 1 + ĐTB Môn 2 + ĐTB Môn 3) + Điểm cộng (nếu có) + Điểm ưu tiên (nếu có)</w:t>
      </w:r>
    </w:p>
    <w:p w14:paraId="53B1F03B" w14:textId="77777777" w:rsidR="001B4ADB" w:rsidRPr="00035E6D" w:rsidRDefault="001B4ADB" w:rsidP="0079070E">
      <w:pPr>
        <w:spacing w:before="80" w:after="80" w:line="240" w:lineRule="auto"/>
        <w:ind w:firstLine="720"/>
        <w:jc w:val="both"/>
        <w:rPr>
          <w:b/>
          <w:bCs/>
          <w:szCs w:val="28"/>
        </w:rPr>
      </w:pPr>
      <w:r w:rsidRPr="00035E6D">
        <w:rPr>
          <w:szCs w:val="28"/>
        </w:rPr>
        <w:t>Trong đó:</w:t>
      </w:r>
    </w:p>
    <w:p w14:paraId="6C59E8B0" w14:textId="77777777" w:rsidR="001B4ADB" w:rsidRPr="00035E6D" w:rsidRDefault="001B4ADB" w:rsidP="0079070E">
      <w:pPr>
        <w:spacing w:before="80" w:after="80" w:line="240" w:lineRule="auto"/>
        <w:ind w:firstLine="720"/>
        <w:jc w:val="both"/>
        <w:rPr>
          <w:b/>
          <w:bCs/>
          <w:szCs w:val="28"/>
        </w:rPr>
      </w:pPr>
      <w:r w:rsidRPr="00035E6D">
        <w:rPr>
          <w:szCs w:val="28"/>
        </w:rPr>
        <w:t>ĐTB: Điểm trung bình;</w:t>
      </w:r>
    </w:p>
    <w:p w14:paraId="50409F4C" w14:textId="77777777" w:rsidR="001B4ADB" w:rsidRPr="00035E6D" w:rsidRDefault="001B4ADB" w:rsidP="0079070E">
      <w:pPr>
        <w:spacing w:before="80" w:after="80" w:line="240" w:lineRule="auto"/>
        <w:ind w:firstLine="720"/>
        <w:jc w:val="both"/>
        <w:rPr>
          <w:szCs w:val="28"/>
        </w:rPr>
      </w:pPr>
      <w:r w:rsidRPr="00035E6D">
        <w:rPr>
          <w:szCs w:val="28"/>
        </w:rPr>
        <w:lastRenderedPageBreak/>
        <w:t>ĐTB môn = (Điểm cả năm lớp 10 + Điểm cả năm lớp 11+ Điểm cả năm lớp 12)/3.</w:t>
      </w:r>
    </w:p>
    <w:p w14:paraId="5A2C0E16" w14:textId="77777777" w:rsidR="001B4ADB" w:rsidRPr="00035E6D" w:rsidRDefault="001B4ADB" w:rsidP="0079070E">
      <w:pPr>
        <w:spacing w:before="80" w:after="80" w:line="240" w:lineRule="auto"/>
        <w:ind w:firstLine="720"/>
        <w:jc w:val="both"/>
        <w:rPr>
          <w:b/>
          <w:bCs/>
          <w:szCs w:val="28"/>
        </w:rPr>
      </w:pPr>
      <w:r w:rsidRPr="00035E6D">
        <w:rPr>
          <w:b/>
          <w:bCs/>
          <w:szCs w:val="28"/>
        </w:rPr>
        <w:t>Phương thức 3:</w:t>
      </w:r>
      <w:r w:rsidRPr="00035E6D">
        <w:rPr>
          <w:szCs w:val="28"/>
        </w:rPr>
        <w:t> Xét tuyển dựa trên kết quả kỳ thi tốt nghiệp THPT năm 2026 – </w:t>
      </w:r>
      <w:r w:rsidRPr="00D038CA">
        <w:rPr>
          <w:b/>
          <w:bCs/>
          <w:szCs w:val="28"/>
        </w:rPr>
        <w:t>Mã 100</w:t>
      </w:r>
    </w:p>
    <w:p w14:paraId="672535E9" w14:textId="77777777" w:rsidR="001B4ADB" w:rsidRPr="00035E6D" w:rsidRDefault="001B4ADB" w:rsidP="0079070E">
      <w:pPr>
        <w:spacing w:before="80" w:after="80" w:line="240" w:lineRule="auto"/>
        <w:ind w:firstLine="720"/>
        <w:jc w:val="both"/>
        <w:rPr>
          <w:b/>
          <w:bCs/>
          <w:szCs w:val="28"/>
        </w:rPr>
      </w:pPr>
      <w:r w:rsidRPr="00035E6D">
        <w:rPr>
          <w:szCs w:val="28"/>
        </w:rPr>
        <w:t>Tham gia kỳ thi tốt nghiệp THPT năm 2026.</w:t>
      </w:r>
    </w:p>
    <w:p w14:paraId="19921645" w14:textId="77777777" w:rsidR="001B4ADB" w:rsidRPr="00035E6D" w:rsidRDefault="001B4ADB" w:rsidP="0079070E">
      <w:pPr>
        <w:spacing w:before="80" w:after="80" w:line="240" w:lineRule="auto"/>
        <w:ind w:firstLine="720"/>
        <w:jc w:val="both"/>
        <w:rPr>
          <w:szCs w:val="28"/>
        </w:rPr>
      </w:pPr>
      <w:r w:rsidRPr="00035E6D">
        <w:rPr>
          <w:szCs w:val="28"/>
        </w:rPr>
        <w:t>Thí sinh đủ điều kiện về đối tượng tuyển sinh theo Quy chế tuyển sinh của Bộ Giáo dục và Đào tạo và các quy định của Phân hiệu được tham gia xét tuyển.</w:t>
      </w:r>
    </w:p>
    <w:p w14:paraId="146D1AC1" w14:textId="77777777" w:rsidR="001B4ADB" w:rsidRPr="00035E6D" w:rsidRDefault="001B4ADB" w:rsidP="0079070E">
      <w:pPr>
        <w:spacing w:before="80" w:after="80" w:line="240" w:lineRule="auto"/>
        <w:ind w:firstLine="720"/>
        <w:jc w:val="both"/>
        <w:rPr>
          <w:szCs w:val="28"/>
        </w:rPr>
      </w:pPr>
      <w:r w:rsidRPr="00035E6D">
        <w:rPr>
          <w:szCs w:val="28"/>
        </w:rPr>
        <w:t>Đối với Ngành Luật điểm thi môn Toán và Ngữ văn, hoặc Toán, hoặc Ngữ văn của các tổ hợp ĐKXT phải ≥ 6.0 điểm (Bằng chữ: sáu phẩy không) và tổng điểm 03 môn thi tốt nghiệp THPT theo tổ hợp ĐKXT phải ≥ 18.0 điểm.</w:t>
      </w:r>
    </w:p>
    <w:p w14:paraId="38A80EBE" w14:textId="77777777" w:rsidR="001B4ADB" w:rsidRPr="00035E6D" w:rsidRDefault="001B4ADB" w:rsidP="0079070E">
      <w:pPr>
        <w:spacing w:before="80" w:after="80" w:line="240" w:lineRule="auto"/>
        <w:ind w:firstLine="720"/>
        <w:jc w:val="both"/>
        <w:rPr>
          <w:szCs w:val="28"/>
        </w:rPr>
      </w:pPr>
      <w:r w:rsidRPr="00035E6D">
        <w:rPr>
          <w:szCs w:val="28"/>
        </w:rPr>
        <w:t>Điểm xét tuyển theo thang điểm 30, bằng tổng điểm 3 môn trong tổ hợp xét tuyển và điểm cộng, ưu tiên (nếu có). Phương thức tuyển sinh dựa trên </w:t>
      </w:r>
      <w:r w:rsidRPr="00035E6D">
        <w:rPr>
          <w:b/>
          <w:bCs/>
          <w:szCs w:val="28"/>
        </w:rPr>
        <w:t>kết quả các môn thi tốt nghiệp THPT</w:t>
      </w:r>
      <w:r w:rsidRPr="00035E6D">
        <w:rPr>
          <w:szCs w:val="28"/>
        </w:rPr>
        <w:t> phải</w:t>
      </w:r>
      <w:r w:rsidRPr="00035E6D">
        <w:rPr>
          <w:b/>
          <w:bCs/>
          <w:szCs w:val="28"/>
        </w:rPr>
        <w:t> bao gồm môn Toán hoặc môn Ngữ văn</w:t>
      </w:r>
      <w:r w:rsidRPr="00035E6D">
        <w:rPr>
          <w:szCs w:val="28"/>
        </w:rPr>
        <w:t>, với trọng số tính điểm của môn này </w:t>
      </w:r>
      <w:r w:rsidRPr="00035E6D">
        <w:rPr>
          <w:b/>
          <w:bCs/>
          <w:szCs w:val="28"/>
        </w:rPr>
        <w:t>tối thiểu bằng 1/3 tổng điểm xét tuyển</w:t>
      </w:r>
    </w:p>
    <w:p w14:paraId="224A6472" w14:textId="77777777" w:rsidR="001B4ADB" w:rsidRPr="00035E6D" w:rsidRDefault="001B4ADB" w:rsidP="0079070E">
      <w:pPr>
        <w:spacing w:before="80" w:after="80" w:line="240" w:lineRule="auto"/>
        <w:ind w:firstLine="720"/>
        <w:jc w:val="both"/>
        <w:rPr>
          <w:szCs w:val="28"/>
        </w:rPr>
      </w:pPr>
      <w:r w:rsidRPr="00035E6D">
        <w:rPr>
          <w:szCs w:val="28"/>
        </w:rPr>
        <w:t>Điểm ưu tiên và điểm cộng được xác định theo quy định tại Điều 7, Quy chế tuyển sinh các ngành đào tạo trình độ đại học và ngành Giáo dục Mầm non trình độ cao đẳng của Bộ trưởng Bộ Giáo dục Đại học ban hành ngày 15 tháng 02 năm 2026, và theo Quy chế tuyển sinh của Phân hiệu;</w:t>
      </w:r>
    </w:p>
    <w:p w14:paraId="1AFC1F97" w14:textId="77777777" w:rsidR="001B4ADB" w:rsidRPr="00035E6D" w:rsidRDefault="001B4ADB" w:rsidP="0079070E">
      <w:pPr>
        <w:spacing w:before="80" w:after="80" w:line="240" w:lineRule="auto"/>
        <w:ind w:firstLine="720"/>
        <w:jc w:val="both"/>
        <w:rPr>
          <w:szCs w:val="28"/>
        </w:rPr>
      </w:pPr>
      <w:r w:rsidRPr="00035E6D">
        <w:rPr>
          <w:szCs w:val="28"/>
        </w:rPr>
        <w:t>Chi tiết điểm sàn xét tuyển từng ngành theo phương thức kết quả thi tốt nghiệp THPT sẽ được Phân hiệu công khai trong thông báo điểm sàn xét tuyển.</w:t>
      </w:r>
    </w:p>
    <w:p w14:paraId="5554A3D8" w14:textId="77777777" w:rsidR="001B4ADB" w:rsidRPr="00035E6D" w:rsidRDefault="001B4ADB" w:rsidP="0079070E">
      <w:pPr>
        <w:spacing w:before="80" w:after="80" w:line="240" w:lineRule="auto"/>
        <w:ind w:firstLine="720"/>
        <w:jc w:val="both"/>
        <w:rPr>
          <w:szCs w:val="28"/>
        </w:rPr>
      </w:pPr>
      <w:r w:rsidRPr="00035E6D">
        <w:rPr>
          <w:szCs w:val="28"/>
        </w:rPr>
        <w:t>Quy định về cách tính điểm xét tuyển phương thức xét kết quả thi tốt nghiệp THPT (thang điểm 30) như sau:</w:t>
      </w:r>
    </w:p>
    <w:p w14:paraId="2B1E73F4" w14:textId="77777777" w:rsidR="001B4ADB" w:rsidRPr="00035E6D" w:rsidRDefault="001B4ADB" w:rsidP="0079070E">
      <w:pPr>
        <w:spacing w:before="80" w:after="80" w:line="240" w:lineRule="auto"/>
        <w:jc w:val="center"/>
        <w:rPr>
          <w:szCs w:val="28"/>
        </w:rPr>
      </w:pPr>
      <w:r w:rsidRPr="00035E6D">
        <w:rPr>
          <w:b/>
          <w:bCs/>
          <w:szCs w:val="28"/>
        </w:rPr>
        <w:t>Điểm xét tuyển  =  (Môn thi 1 + Môn thi 2 + Môn thi 3) + Điểm cộng (nếu có) + Điểm ưu tiên (nếu có)</w:t>
      </w:r>
    </w:p>
    <w:p w14:paraId="4A53335A" w14:textId="77777777" w:rsidR="001B4ADB" w:rsidRPr="00035E6D" w:rsidRDefault="001B4ADB" w:rsidP="0079070E">
      <w:pPr>
        <w:spacing w:before="80" w:after="80" w:line="240" w:lineRule="auto"/>
        <w:ind w:firstLine="720"/>
        <w:jc w:val="both"/>
        <w:rPr>
          <w:szCs w:val="28"/>
        </w:rPr>
      </w:pPr>
      <w:r w:rsidRPr="00035E6D">
        <w:rPr>
          <w:b/>
          <w:bCs/>
          <w:szCs w:val="28"/>
        </w:rPr>
        <w:t>Phương thức 4:</w:t>
      </w:r>
      <w:r w:rsidRPr="00035E6D">
        <w:rPr>
          <w:szCs w:val="28"/>
        </w:rPr>
        <w:t xml:space="preserve"> Sử dụng phương thức khác – </w:t>
      </w:r>
      <w:r w:rsidRPr="009C6293">
        <w:rPr>
          <w:b/>
          <w:bCs/>
          <w:szCs w:val="28"/>
        </w:rPr>
        <w:t>Mã 500</w:t>
      </w:r>
      <w:r w:rsidRPr="00035E6D">
        <w:rPr>
          <w:szCs w:val="28"/>
        </w:rPr>
        <w:t xml:space="preserve"> (áp dụng cho đối tượng dự bị đại học).</w:t>
      </w:r>
    </w:p>
    <w:p w14:paraId="74E5EA1F" w14:textId="77777777" w:rsidR="001B4ADB" w:rsidRPr="00035E6D" w:rsidRDefault="001B4ADB" w:rsidP="0079070E">
      <w:pPr>
        <w:spacing w:before="80" w:after="80" w:line="240" w:lineRule="auto"/>
        <w:ind w:firstLine="720"/>
        <w:jc w:val="both"/>
        <w:rPr>
          <w:szCs w:val="28"/>
        </w:rPr>
      </w:pPr>
      <w:r w:rsidRPr="00035E6D">
        <w:rPr>
          <w:szCs w:val="28"/>
        </w:rPr>
        <w:t>- Thí sinh đã tốt nghiệp THPT, hoàn thành chương trình dự bị đại học và có tổng điểm trung bình chung kết quả học tập 03 môn thuộc tổ hợp ĐKXT của  năm lớp 10, 11, 12 đạt ngưỡng đầu vào do Phân hiệu công bố trong thông báo tuyển sinh.</w:t>
      </w:r>
    </w:p>
    <w:p w14:paraId="33538CB7" w14:textId="77777777" w:rsidR="001B4ADB" w:rsidRPr="00035E6D" w:rsidRDefault="001B4ADB" w:rsidP="0079070E">
      <w:pPr>
        <w:spacing w:before="80" w:after="80" w:line="240" w:lineRule="auto"/>
        <w:ind w:firstLine="720"/>
        <w:jc w:val="both"/>
        <w:rPr>
          <w:szCs w:val="28"/>
        </w:rPr>
      </w:pPr>
      <w:r w:rsidRPr="00035E6D">
        <w:rPr>
          <w:szCs w:val="28"/>
        </w:rPr>
        <w:t>- Có văn bản của trường nơi học sinh học dự bị đại học và hồ sơ của học sinh gửi về Phân hiệu để xét tuyển.</w:t>
      </w:r>
    </w:p>
    <w:p w14:paraId="274A2039" w14:textId="77777777" w:rsidR="001B4ADB" w:rsidRPr="00A504C7" w:rsidRDefault="001B4ADB" w:rsidP="0079070E">
      <w:pPr>
        <w:spacing w:before="80" w:after="80" w:line="240" w:lineRule="auto"/>
        <w:ind w:firstLine="720"/>
        <w:jc w:val="both"/>
        <w:rPr>
          <w:i/>
          <w:iCs/>
          <w:szCs w:val="28"/>
        </w:rPr>
      </w:pPr>
      <w:r w:rsidRPr="00A504C7">
        <w:rPr>
          <w:i/>
          <w:iCs/>
          <w:szCs w:val="28"/>
        </w:rPr>
        <w:t>* Nguyên tắc xét tuyển:</w:t>
      </w:r>
    </w:p>
    <w:p w14:paraId="61C2F915" w14:textId="77777777" w:rsidR="001B4ADB" w:rsidRPr="00035E6D" w:rsidRDefault="001B4ADB" w:rsidP="0079070E">
      <w:pPr>
        <w:spacing w:before="80" w:after="80" w:line="240" w:lineRule="auto"/>
        <w:ind w:firstLine="720"/>
        <w:jc w:val="both"/>
        <w:rPr>
          <w:szCs w:val="28"/>
        </w:rPr>
      </w:pPr>
      <w:r w:rsidRPr="00035E6D">
        <w:rPr>
          <w:szCs w:val="28"/>
        </w:rPr>
        <w:t>- Điểm xét tuyển (ĐXT) theo thang 30 và làm tròn đến hai chữ số thập phân.</w:t>
      </w:r>
    </w:p>
    <w:p w14:paraId="0FDA7452" w14:textId="77777777" w:rsidR="001B4ADB" w:rsidRPr="00035E6D" w:rsidRDefault="001B4ADB" w:rsidP="0079070E">
      <w:pPr>
        <w:spacing w:before="80" w:after="80" w:line="240" w:lineRule="auto"/>
        <w:ind w:firstLine="720"/>
        <w:jc w:val="both"/>
        <w:rPr>
          <w:szCs w:val="28"/>
        </w:rPr>
      </w:pPr>
      <w:r w:rsidRPr="00035E6D">
        <w:rPr>
          <w:szCs w:val="28"/>
        </w:rPr>
        <w:t>- Phân hiệu xét theo điểm từ cao xuống thấp cho đến hết chỉ tiêu.</w:t>
      </w:r>
    </w:p>
    <w:p w14:paraId="4AAD3186" w14:textId="77777777" w:rsidR="001B4ADB" w:rsidRPr="00035E6D" w:rsidRDefault="001B4ADB" w:rsidP="0079070E">
      <w:pPr>
        <w:spacing w:before="80" w:after="80" w:line="240" w:lineRule="auto"/>
        <w:ind w:firstLine="720"/>
        <w:jc w:val="both"/>
        <w:rPr>
          <w:szCs w:val="28"/>
        </w:rPr>
      </w:pPr>
      <w:r w:rsidRPr="00035E6D">
        <w:rPr>
          <w:szCs w:val="28"/>
        </w:rPr>
        <w:t>- Phân hiệu đảm bảo nguyên tắc xét tuyển của thí sinh theo quy chế tuyển sinh của Bộ GD&amp;ĐT và của Phân hiệu.</w:t>
      </w:r>
    </w:p>
    <w:p w14:paraId="7151C34F" w14:textId="77777777" w:rsidR="001B4ADB" w:rsidRPr="00035E6D" w:rsidRDefault="001B4ADB" w:rsidP="0079070E">
      <w:pPr>
        <w:spacing w:before="80" w:after="80" w:line="240" w:lineRule="auto"/>
        <w:ind w:firstLine="720"/>
        <w:jc w:val="both"/>
        <w:rPr>
          <w:szCs w:val="28"/>
          <w:lang w:val="en-US"/>
        </w:rPr>
      </w:pPr>
      <w:r w:rsidRPr="00035E6D">
        <w:rPr>
          <w:szCs w:val="28"/>
        </w:rPr>
        <w:t>- Phân hiệu không sử dụng điểm thi được bảo lưu từ các kỳ thi tốt nghiệp THPT, kỳ thi THPT quốc gia các năm trước để tuyển sinh, không cộng điểm ưu tiên cho thí sinh có chứng chỉ nghề.</w:t>
      </w:r>
    </w:p>
    <w:p w14:paraId="68BEA189" w14:textId="77777777" w:rsidR="001B4ADB" w:rsidRPr="00035E6D" w:rsidRDefault="001B4ADB" w:rsidP="0079070E">
      <w:pPr>
        <w:spacing w:before="80" w:after="80" w:line="240" w:lineRule="auto"/>
        <w:ind w:firstLine="720"/>
        <w:jc w:val="both"/>
        <w:rPr>
          <w:b/>
          <w:bCs/>
          <w:szCs w:val="28"/>
          <w:lang w:val="en-US"/>
        </w:rPr>
      </w:pPr>
      <w:r w:rsidRPr="00035E6D">
        <w:rPr>
          <w:b/>
          <w:bCs/>
          <w:szCs w:val="28"/>
          <w:lang w:val="en-US"/>
        </w:rPr>
        <w:lastRenderedPageBreak/>
        <w:t>3. Quy tắc quy đổi tương đương ngưỡng đầu vào và điểm trúng tuyển giữa các tổ hợp, phương thức tuyển sinh.</w:t>
      </w:r>
    </w:p>
    <w:p w14:paraId="7447FE13" w14:textId="573FA566" w:rsidR="001B4ADB" w:rsidRPr="00A504C7" w:rsidRDefault="001B4ADB" w:rsidP="0079070E">
      <w:pPr>
        <w:spacing w:before="80" w:after="80" w:line="240" w:lineRule="auto"/>
        <w:ind w:firstLine="720"/>
        <w:jc w:val="both"/>
        <w:rPr>
          <w:szCs w:val="28"/>
        </w:rPr>
      </w:pPr>
      <w:r w:rsidRPr="00035E6D">
        <w:rPr>
          <w:szCs w:val="28"/>
          <w:lang w:val="en-US"/>
        </w:rPr>
        <w:t xml:space="preserve">Phân hiệu sẽ </w:t>
      </w:r>
      <w:proofErr w:type="spellStart"/>
      <w:r w:rsidRPr="00035E6D">
        <w:rPr>
          <w:szCs w:val="28"/>
          <w:lang w:val="en-US"/>
        </w:rPr>
        <w:t>công</w:t>
      </w:r>
      <w:proofErr w:type="spellEnd"/>
      <w:r w:rsidRPr="00035E6D">
        <w:rPr>
          <w:szCs w:val="28"/>
          <w:lang w:val="en-US"/>
        </w:rPr>
        <w:t xml:space="preserve"> </w:t>
      </w:r>
      <w:proofErr w:type="spellStart"/>
      <w:r w:rsidRPr="00035E6D">
        <w:rPr>
          <w:szCs w:val="28"/>
          <w:lang w:val="en-US"/>
        </w:rPr>
        <w:t>bố</w:t>
      </w:r>
      <w:proofErr w:type="spellEnd"/>
      <w:r w:rsidRPr="00035E6D">
        <w:rPr>
          <w:szCs w:val="28"/>
          <w:lang w:val="en-US"/>
        </w:rPr>
        <w:t xml:space="preserve"> </w:t>
      </w:r>
      <w:proofErr w:type="spellStart"/>
      <w:r w:rsidRPr="00035E6D">
        <w:rPr>
          <w:szCs w:val="28"/>
          <w:lang w:val="en-US"/>
        </w:rPr>
        <w:t>quy</w:t>
      </w:r>
      <w:proofErr w:type="spellEnd"/>
      <w:r w:rsidRPr="00035E6D">
        <w:rPr>
          <w:szCs w:val="28"/>
          <w:lang w:val="en-US"/>
        </w:rPr>
        <w:t xml:space="preserve"> </w:t>
      </w:r>
      <w:proofErr w:type="spellStart"/>
      <w:r w:rsidRPr="00035E6D">
        <w:rPr>
          <w:szCs w:val="28"/>
          <w:lang w:val="en-US"/>
        </w:rPr>
        <w:t>tắc</w:t>
      </w:r>
      <w:proofErr w:type="spellEnd"/>
      <w:r w:rsidRPr="00035E6D">
        <w:rPr>
          <w:szCs w:val="28"/>
          <w:lang w:val="en-US"/>
        </w:rPr>
        <w:t xml:space="preserve"> </w:t>
      </w:r>
      <w:proofErr w:type="spellStart"/>
      <w:r w:rsidRPr="00035E6D">
        <w:rPr>
          <w:szCs w:val="28"/>
          <w:lang w:val="en-US"/>
        </w:rPr>
        <w:t>quy</w:t>
      </w:r>
      <w:proofErr w:type="spellEnd"/>
      <w:r w:rsidRPr="00035E6D">
        <w:rPr>
          <w:szCs w:val="28"/>
          <w:lang w:val="en-US"/>
        </w:rPr>
        <w:t xml:space="preserve"> </w:t>
      </w:r>
      <w:proofErr w:type="spellStart"/>
      <w:r w:rsidRPr="00035E6D">
        <w:rPr>
          <w:szCs w:val="28"/>
          <w:lang w:val="en-US"/>
        </w:rPr>
        <w:t>đổi</w:t>
      </w:r>
      <w:proofErr w:type="spellEnd"/>
      <w:r w:rsidRPr="00035E6D">
        <w:rPr>
          <w:szCs w:val="28"/>
          <w:lang w:val="en-US"/>
        </w:rPr>
        <w:t xml:space="preserve"> </w:t>
      </w:r>
      <w:proofErr w:type="spellStart"/>
      <w:r w:rsidRPr="00035E6D">
        <w:rPr>
          <w:szCs w:val="28"/>
          <w:lang w:val="en-US"/>
        </w:rPr>
        <w:t>tương</w:t>
      </w:r>
      <w:proofErr w:type="spellEnd"/>
      <w:r w:rsidRPr="00035E6D">
        <w:rPr>
          <w:szCs w:val="28"/>
          <w:lang w:val="en-US"/>
        </w:rPr>
        <w:t xml:space="preserve"> </w:t>
      </w:r>
      <w:proofErr w:type="spellStart"/>
      <w:r w:rsidRPr="00035E6D">
        <w:rPr>
          <w:szCs w:val="28"/>
          <w:lang w:val="en-US"/>
        </w:rPr>
        <w:t>đương</w:t>
      </w:r>
      <w:proofErr w:type="spellEnd"/>
      <w:r w:rsidRPr="00035E6D">
        <w:rPr>
          <w:szCs w:val="28"/>
          <w:lang w:val="en-US"/>
        </w:rPr>
        <w:t xml:space="preserve"> </w:t>
      </w:r>
      <w:proofErr w:type="spellStart"/>
      <w:r w:rsidRPr="00035E6D">
        <w:rPr>
          <w:szCs w:val="28"/>
          <w:lang w:val="en-US"/>
        </w:rPr>
        <w:t>ngưỡng</w:t>
      </w:r>
      <w:proofErr w:type="spellEnd"/>
      <w:r w:rsidRPr="00035E6D">
        <w:rPr>
          <w:szCs w:val="28"/>
          <w:lang w:val="en-US"/>
        </w:rPr>
        <w:t xml:space="preserve"> </w:t>
      </w:r>
      <w:proofErr w:type="spellStart"/>
      <w:r w:rsidRPr="00035E6D">
        <w:rPr>
          <w:szCs w:val="28"/>
          <w:lang w:val="en-US"/>
        </w:rPr>
        <w:t>đầu</w:t>
      </w:r>
      <w:proofErr w:type="spellEnd"/>
      <w:r w:rsidRPr="00035E6D">
        <w:rPr>
          <w:szCs w:val="28"/>
          <w:lang w:val="en-US"/>
        </w:rPr>
        <w:t xml:space="preserve"> </w:t>
      </w:r>
      <w:proofErr w:type="spellStart"/>
      <w:r w:rsidRPr="00035E6D">
        <w:rPr>
          <w:szCs w:val="28"/>
          <w:lang w:val="en-US"/>
        </w:rPr>
        <w:t>vào</w:t>
      </w:r>
      <w:proofErr w:type="spellEnd"/>
      <w:r w:rsidRPr="00035E6D">
        <w:rPr>
          <w:szCs w:val="28"/>
          <w:lang w:val="en-US"/>
        </w:rPr>
        <w:t xml:space="preserve"> </w:t>
      </w:r>
      <w:proofErr w:type="spellStart"/>
      <w:r w:rsidRPr="00035E6D">
        <w:rPr>
          <w:szCs w:val="28"/>
          <w:lang w:val="en-US"/>
        </w:rPr>
        <w:t>và</w:t>
      </w:r>
      <w:proofErr w:type="spellEnd"/>
      <w:r w:rsidRPr="00035E6D">
        <w:rPr>
          <w:szCs w:val="28"/>
          <w:lang w:val="en-US"/>
        </w:rPr>
        <w:t xml:space="preserve"> </w:t>
      </w:r>
      <w:proofErr w:type="spellStart"/>
      <w:r w:rsidRPr="00035E6D">
        <w:rPr>
          <w:szCs w:val="28"/>
          <w:lang w:val="en-US"/>
        </w:rPr>
        <w:t>điểm</w:t>
      </w:r>
      <w:proofErr w:type="spellEnd"/>
      <w:r w:rsidRPr="00035E6D">
        <w:rPr>
          <w:szCs w:val="28"/>
          <w:lang w:val="en-US"/>
        </w:rPr>
        <w:t xml:space="preserve"> </w:t>
      </w:r>
      <w:proofErr w:type="spellStart"/>
      <w:r w:rsidRPr="00035E6D">
        <w:rPr>
          <w:szCs w:val="28"/>
          <w:lang w:val="en-US"/>
        </w:rPr>
        <w:t>trúng</w:t>
      </w:r>
      <w:proofErr w:type="spellEnd"/>
      <w:r w:rsidRPr="00035E6D">
        <w:rPr>
          <w:szCs w:val="28"/>
          <w:lang w:val="en-US"/>
        </w:rPr>
        <w:t xml:space="preserve"> </w:t>
      </w:r>
      <w:proofErr w:type="spellStart"/>
      <w:r w:rsidRPr="00035E6D">
        <w:rPr>
          <w:szCs w:val="28"/>
          <w:lang w:val="en-US"/>
        </w:rPr>
        <w:t>tuyển</w:t>
      </w:r>
      <w:proofErr w:type="spellEnd"/>
      <w:r w:rsidRPr="00035E6D">
        <w:rPr>
          <w:szCs w:val="28"/>
          <w:lang w:val="en-US"/>
        </w:rPr>
        <w:t xml:space="preserve"> </w:t>
      </w:r>
      <w:proofErr w:type="spellStart"/>
      <w:r w:rsidRPr="00035E6D">
        <w:rPr>
          <w:szCs w:val="28"/>
          <w:lang w:val="en-US"/>
        </w:rPr>
        <w:t>theo</w:t>
      </w:r>
      <w:proofErr w:type="spellEnd"/>
      <w:r w:rsidRPr="00035E6D">
        <w:rPr>
          <w:szCs w:val="28"/>
          <w:lang w:val="en-US"/>
        </w:rPr>
        <w:t xml:space="preserve"> </w:t>
      </w:r>
      <w:proofErr w:type="spellStart"/>
      <w:r w:rsidRPr="00035E6D">
        <w:rPr>
          <w:szCs w:val="28"/>
          <w:lang w:val="en-US"/>
        </w:rPr>
        <w:t>kế</w:t>
      </w:r>
      <w:proofErr w:type="spellEnd"/>
      <w:r w:rsidRPr="00035E6D">
        <w:rPr>
          <w:szCs w:val="28"/>
          <w:lang w:val="en-US"/>
        </w:rPr>
        <w:t xml:space="preserve"> </w:t>
      </w:r>
      <w:proofErr w:type="spellStart"/>
      <w:r w:rsidRPr="00035E6D">
        <w:rPr>
          <w:szCs w:val="28"/>
          <w:lang w:val="en-US"/>
        </w:rPr>
        <w:t>hoạch</w:t>
      </w:r>
      <w:proofErr w:type="spellEnd"/>
      <w:r w:rsidRPr="00035E6D">
        <w:rPr>
          <w:szCs w:val="28"/>
          <w:lang w:val="en-US"/>
        </w:rPr>
        <w:t xml:space="preserve"> </w:t>
      </w:r>
      <w:proofErr w:type="spellStart"/>
      <w:r w:rsidRPr="00035E6D">
        <w:rPr>
          <w:szCs w:val="28"/>
          <w:lang w:val="en-US"/>
        </w:rPr>
        <w:t>chung</w:t>
      </w:r>
      <w:proofErr w:type="spellEnd"/>
      <w:r w:rsidRPr="00035E6D">
        <w:rPr>
          <w:szCs w:val="28"/>
          <w:lang w:val="en-US"/>
        </w:rPr>
        <w:t xml:space="preserve"> </w:t>
      </w:r>
      <w:proofErr w:type="spellStart"/>
      <w:r w:rsidRPr="00035E6D">
        <w:rPr>
          <w:szCs w:val="28"/>
          <w:lang w:val="en-US"/>
        </w:rPr>
        <w:t>của</w:t>
      </w:r>
      <w:proofErr w:type="spellEnd"/>
      <w:r w:rsidRPr="00035E6D">
        <w:rPr>
          <w:szCs w:val="28"/>
          <w:lang w:val="en-US"/>
        </w:rPr>
        <w:t xml:space="preserve"> </w:t>
      </w:r>
      <w:proofErr w:type="spellStart"/>
      <w:r w:rsidRPr="00035E6D">
        <w:rPr>
          <w:szCs w:val="28"/>
          <w:lang w:val="en-US"/>
        </w:rPr>
        <w:t>Bộ</w:t>
      </w:r>
      <w:proofErr w:type="spellEnd"/>
      <w:r w:rsidRPr="00035E6D">
        <w:rPr>
          <w:szCs w:val="28"/>
          <w:lang w:val="en-US"/>
        </w:rPr>
        <w:t xml:space="preserve"> GD&amp;</w:t>
      </w:r>
      <w:r w:rsidR="00A504C7">
        <w:rPr>
          <w:szCs w:val="28"/>
          <w:lang w:val="en-US"/>
        </w:rPr>
        <w:t>ĐT</w:t>
      </w:r>
      <w:r w:rsidR="00A504C7">
        <w:rPr>
          <w:szCs w:val="28"/>
        </w:rPr>
        <w:t>.</w:t>
      </w:r>
    </w:p>
    <w:p w14:paraId="08EB2208" w14:textId="77777777" w:rsidR="001B4ADB" w:rsidRPr="00035E6D" w:rsidRDefault="001B4ADB" w:rsidP="0079070E">
      <w:pPr>
        <w:spacing w:before="80" w:after="80" w:line="240" w:lineRule="auto"/>
        <w:ind w:firstLine="720"/>
        <w:jc w:val="both"/>
        <w:rPr>
          <w:szCs w:val="28"/>
        </w:rPr>
      </w:pPr>
      <w:r w:rsidRPr="00035E6D">
        <w:rPr>
          <w:b/>
          <w:bCs/>
          <w:szCs w:val="28"/>
          <w:lang w:val="en-US"/>
        </w:rPr>
        <w:t>4</w:t>
      </w:r>
      <w:r w:rsidRPr="00035E6D">
        <w:rPr>
          <w:b/>
          <w:bCs/>
          <w:szCs w:val="28"/>
        </w:rPr>
        <w:t>. Chỉ tiêu tuyển sinh.</w:t>
      </w:r>
    </w:p>
    <w:p w14:paraId="3F853B96" w14:textId="4B1B3901" w:rsidR="001B4ADB" w:rsidRPr="00A504C7" w:rsidRDefault="001B4ADB" w:rsidP="0079070E">
      <w:pPr>
        <w:spacing w:before="80" w:after="80" w:line="240" w:lineRule="auto"/>
        <w:ind w:firstLine="720"/>
        <w:jc w:val="both"/>
        <w:rPr>
          <w:b/>
          <w:bCs/>
          <w:i/>
          <w:iCs/>
          <w:szCs w:val="28"/>
        </w:rPr>
      </w:pPr>
      <w:r w:rsidRPr="00A504C7">
        <w:rPr>
          <w:b/>
          <w:bCs/>
          <w:i/>
          <w:iCs/>
          <w:szCs w:val="28"/>
          <w:lang w:val="en-US"/>
        </w:rPr>
        <w:t>4</w:t>
      </w:r>
      <w:r w:rsidRPr="00A504C7">
        <w:rPr>
          <w:b/>
          <w:bCs/>
          <w:i/>
          <w:iCs/>
          <w:szCs w:val="28"/>
        </w:rPr>
        <w:t>.</w:t>
      </w:r>
      <w:r w:rsidR="0003067D">
        <w:rPr>
          <w:b/>
          <w:bCs/>
          <w:i/>
          <w:iCs/>
          <w:szCs w:val="28"/>
        </w:rPr>
        <w:t xml:space="preserve">1. </w:t>
      </w:r>
      <w:r w:rsidRPr="00A504C7">
        <w:rPr>
          <w:b/>
          <w:bCs/>
          <w:i/>
          <w:iCs/>
          <w:szCs w:val="28"/>
        </w:rPr>
        <w:t>Chỉ tiêu và phương thức tuyển sinh năm 2026</w:t>
      </w:r>
    </w:p>
    <w:tbl>
      <w:tblPr>
        <w:tblW w:w="9782" w:type="dxa"/>
        <w:tblInd w:w="-29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01"/>
        <w:gridCol w:w="1350"/>
        <w:gridCol w:w="1603"/>
        <w:gridCol w:w="1350"/>
        <w:gridCol w:w="1188"/>
        <w:gridCol w:w="890"/>
        <w:gridCol w:w="1039"/>
        <w:gridCol w:w="1461"/>
      </w:tblGrid>
      <w:tr w:rsidR="001B4ADB" w:rsidRPr="00035E6D" w14:paraId="7ECEC054" w14:textId="77777777" w:rsidTr="009D1726">
        <w:tc>
          <w:tcPr>
            <w:tcW w:w="901"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754BC98C" w14:textId="77777777" w:rsidR="001B4ADB" w:rsidRPr="00035E6D" w:rsidRDefault="001B4ADB" w:rsidP="0079070E">
            <w:pPr>
              <w:spacing w:before="80" w:after="80" w:line="240" w:lineRule="auto"/>
              <w:jc w:val="center"/>
              <w:rPr>
                <w:szCs w:val="28"/>
              </w:rPr>
            </w:pPr>
            <w:r w:rsidRPr="00035E6D">
              <w:rPr>
                <w:b/>
                <w:bCs/>
                <w:szCs w:val="28"/>
              </w:rPr>
              <w:br w:type="page"/>
            </w:r>
            <w:r w:rsidRPr="00035E6D">
              <w:rPr>
                <w:szCs w:val="28"/>
              </w:rPr>
              <w:br w:type="page"/>
            </w:r>
            <w:r w:rsidRPr="00035E6D">
              <w:rPr>
                <w:b/>
                <w:bCs/>
                <w:szCs w:val="28"/>
              </w:rPr>
              <w:t>STT</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777FFAD0" w14:textId="77777777" w:rsidR="001B4ADB" w:rsidRPr="00035E6D" w:rsidRDefault="001B4ADB" w:rsidP="0079070E">
            <w:pPr>
              <w:spacing w:before="80" w:after="80" w:line="240" w:lineRule="auto"/>
              <w:jc w:val="center"/>
              <w:rPr>
                <w:szCs w:val="28"/>
              </w:rPr>
            </w:pPr>
            <w:r w:rsidRPr="00035E6D">
              <w:rPr>
                <w:b/>
                <w:bCs/>
                <w:szCs w:val="28"/>
              </w:rPr>
              <w:t>Mã xét tuyển</w:t>
            </w:r>
          </w:p>
        </w:tc>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3C6009E" w14:textId="77777777" w:rsidR="001B4ADB" w:rsidRPr="00035E6D" w:rsidRDefault="001B4ADB" w:rsidP="0079070E">
            <w:pPr>
              <w:spacing w:before="80" w:after="80" w:line="240" w:lineRule="auto"/>
              <w:jc w:val="center"/>
              <w:rPr>
                <w:szCs w:val="28"/>
              </w:rPr>
            </w:pPr>
            <w:r w:rsidRPr="00035E6D">
              <w:rPr>
                <w:b/>
                <w:bCs/>
                <w:szCs w:val="28"/>
              </w:rPr>
              <w:t>Tên chương trình, ngành, nhóm ngành xét tuyển</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E125509" w14:textId="77777777" w:rsidR="001B4ADB" w:rsidRPr="00035E6D" w:rsidRDefault="001B4ADB" w:rsidP="0079070E">
            <w:pPr>
              <w:spacing w:before="80" w:after="80" w:line="240" w:lineRule="auto"/>
              <w:jc w:val="center"/>
              <w:rPr>
                <w:szCs w:val="28"/>
              </w:rPr>
            </w:pPr>
            <w:r w:rsidRPr="00035E6D">
              <w:rPr>
                <w:b/>
                <w:bCs/>
                <w:szCs w:val="28"/>
              </w:rPr>
              <w:t>Mã ngành, nhóm ngành</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055177C" w14:textId="77777777" w:rsidR="001B4ADB" w:rsidRPr="00035E6D" w:rsidRDefault="001B4ADB" w:rsidP="0079070E">
            <w:pPr>
              <w:spacing w:before="80" w:after="80" w:line="240" w:lineRule="auto"/>
              <w:jc w:val="center"/>
              <w:rPr>
                <w:szCs w:val="28"/>
              </w:rPr>
            </w:pPr>
            <w:r w:rsidRPr="00035E6D">
              <w:rPr>
                <w:b/>
                <w:bCs/>
                <w:szCs w:val="28"/>
              </w:rPr>
              <w:t>Tên ngành, nhóm ngành</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B72A206" w14:textId="77777777" w:rsidR="001B4ADB" w:rsidRPr="00035E6D" w:rsidRDefault="001B4ADB" w:rsidP="0079070E">
            <w:pPr>
              <w:spacing w:before="80" w:after="80" w:line="240" w:lineRule="auto"/>
              <w:jc w:val="center"/>
              <w:rPr>
                <w:szCs w:val="28"/>
              </w:rPr>
            </w:pPr>
            <w:r w:rsidRPr="00035E6D">
              <w:rPr>
                <w:b/>
                <w:bCs/>
                <w:szCs w:val="28"/>
              </w:rPr>
              <w:t>Chỉ tiêu</w:t>
            </w:r>
          </w:p>
        </w:tc>
        <w:tc>
          <w:tcPr>
            <w:tcW w:w="10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7BE9FF0" w14:textId="77777777" w:rsidR="001B4ADB" w:rsidRPr="00035E6D" w:rsidRDefault="001B4ADB" w:rsidP="0079070E">
            <w:pPr>
              <w:spacing w:before="80" w:after="80" w:line="240" w:lineRule="auto"/>
              <w:jc w:val="center"/>
              <w:rPr>
                <w:szCs w:val="28"/>
              </w:rPr>
            </w:pPr>
            <w:r w:rsidRPr="00035E6D">
              <w:rPr>
                <w:b/>
                <w:bCs/>
                <w:szCs w:val="28"/>
              </w:rPr>
              <w:t>Tổ hợp xét tuyển</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470AA7A8" w14:textId="77777777" w:rsidR="001B4ADB" w:rsidRPr="00035E6D" w:rsidRDefault="001B4ADB" w:rsidP="0079070E">
            <w:pPr>
              <w:spacing w:before="80" w:after="80" w:line="240" w:lineRule="auto"/>
              <w:jc w:val="center"/>
              <w:rPr>
                <w:szCs w:val="28"/>
              </w:rPr>
            </w:pPr>
            <w:r w:rsidRPr="00035E6D">
              <w:rPr>
                <w:b/>
                <w:bCs/>
                <w:szCs w:val="28"/>
              </w:rPr>
              <w:t>Phương thức tuyển sinh</w:t>
            </w:r>
          </w:p>
        </w:tc>
      </w:tr>
      <w:tr w:rsidR="001B4ADB" w:rsidRPr="00035E6D" w14:paraId="59472AFB" w14:textId="77777777" w:rsidTr="009D1726">
        <w:tc>
          <w:tcPr>
            <w:tcW w:w="901"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CB550B9" w14:textId="77777777" w:rsidR="001B4ADB" w:rsidRPr="00035E6D" w:rsidRDefault="001B4ADB" w:rsidP="0079070E">
            <w:pPr>
              <w:spacing w:before="80" w:after="80" w:line="240" w:lineRule="auto"/>
              <w:jc w:val="center"/>
              <w:rPr>
                <w:szCs w:val="28"/>
              </w:rPr>
            </w:pPr>
            <w:r w:rsidRPr="00035E6D">
              <w:rPr>
                <w:szCs w:val="28"/>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32E6ACF0" w14:textId="77777777" w:rsidR="001B4ADB" w:rsidRPr="00035E6D" w:rsidRDefault="001B4ADB" w:rsidP="0079070E">
            <w:pPr>
              <w:spacing w:before="80" w:after="80" w:line="240" w:lineRule="auto"/>
              <w:jc w:val="center"/>
              <w:rPr>
                <w:szCs w:val="28"/>
              </w:rPr>
            </w:pPr>
            <w:r w:rsidRPr="00035E6D">
              <w:rPr>
                <w:szCs w:val="28"/>
              </w:rPr>
              <w:t>7760102</w:t>
            </w:r>
          </w:p>
        </w:tc>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68543F6" w14:textId="77777777" w:rsidR="001B4ADB" w:rsidRPr="00035E6D" w:rsidRDefault="001B4ADB" w:rsidP="0079070E">
            <w:pPr>
              <w:spacing w:before="80" w:after="80" w:line="240" w:lineRule="auto"/>
              <w:jc w:val="center"/>
              <w:rPr>
                <w:szCs w:val="28"/>
              </w:rPr>
            </w:pPr>
            <w:r w:rsidRPr="00035E6D">
              <w:rPr>
                <w:szCs w:val="28"/>
              </w:rPr>
              <w:t>Công tác Thanh thiếu niên</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18D06DD" w14:textId="77777777" w:rsidR="001B4ADB" w:rsidRPr="00035E6D" w:rsidRDefault="001B4ADB" w:rsidP="0079070E">
            <w:pPr>
              <w:spacing w:before="80" w:after="80" w:line="240" w:lineRule="auto"/>
              <w:jc w:val="center"/>
              <w:rPr>
                <w:szCs w:val="28"/>
              </w:rPr>
            </w:pPr>
            <w:r w:rsidRPr="00035E6D">
              <w:rPr>
                <w:szCs w:val="28"/>
              </w:rPr>
              <w:t>7760102</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A4D259A" w14:textId="77777777" w:rsidR="001B4ADB" w:rsidRPr="00035E6D" w:rsidRDefault="001B4ADB" w:rsidP="0079070E">
            <w:pPr>
              <w:spacing w:before="80" w:after="80" w:line="240" w:lineRule="auto"/>
              <w:jc w:val="center"/>
              <w:rPr>
                <w:szCs w:val="28"/>
              </w:rPr>
            </w:pPr>
            <w:r w:rsidRPr="00035E6D">
              <w:rPr>
                <w:szCs w:val="28"/>
              </w:rPr>
              <w:t>Công tác Thanh thiếu niên</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CA84C33" w14:textId="77777777" w:rsidR="001B4ADB" w:rsidRPr="00035E6D" w:rsidRDefault="001B4ADB" w:rsidP="0079070E">
            <w:pPr>
              <w:spacing w:before="80" w:after="80" w:line="240" w:lineRule="auto"/>
              <w:jc w:val="center"/>
              <w:rPr>
                <w:szCs w:val="28"/>
              </w:rPr>
            </w:pPr>
            <w:r w:rsidRPr="00035E6D">
              <w:rPr>
                <w:szCs w:val="28"/>
              </w:rPr>
              <w:t>60</w:t>
            </w:r>
          </w:p>
        </w:tc>
        <w:tc>
          <w:tcPr>
            <w:tcW w:w="10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F8036C4" w14:textId="77777777" w:rsidR="001B4ADB" w:rsidRPr="00035E6D" w:rsidRDefault="001B4ADB" w:rsidP="0079070E">
            <w:pPr>
              <w:spacing w:before="80" w:after="80" w:line="240" w:lineRule="auto"/>
              <w:jc w:val="center"/>
              <w:rPr>
                <w:szCs w:val="28"/>
              </w:rPr>
            </w:pPr>
            <w:r w:rsidRPr="00035E6D">
              <w:rPr>
                <w:szCs w:val="28"/>
              </w:rPr>
              <w:t>C00 X74 D01 X21 D10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44C1C8F5" w14:textId="77777777" w:rsidR="001B4ADB" w:rsidRPr="00035E6D" w:rsidRDefault="001B4ADB" w:rsidP="0079070E">
            <w:pPr>
              <w:spacing w:before="80" w:after="80" w:line="240" w:lineRule="auto"/>
              <w:jc w:val="center"/>
              <w:rPr>
                <w:szCs w:val="28"/>
              </w:rPr>
            </w:pPr>
            <w:r w:rsidRPr="00035E6D">
              <w:rPr>
                <w:szCs w:val="28"/>
              </w:rPr>
              <w:t>100, 200, 301, 500</w:t>
            </w:r>
          </w:p>
        </w:tc>
      </w:tr>
      <w:tr w:rsidR="001B4ADB" w:rsidRPr="00035E6D" w14:paraId="07C33EFF" w14:textId="77777777" w:rsidTr="009D1726">
        <w:trPr>
          <w:trHeight w:val="390"/>
        </w:trPr>
        <w:tc>
          <w:tcPr>
            <w:tcW w:w="901"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1A48C012" w14:textId="77777777" w:rsidR="001B4ADB" w:rsidRPr="00035E6D" w:rsidRDefault="001B4ADB" w:rsidP="0079070E">
            <w:pPr>
              <w:spacing w:before="80" w:after="80" w:line="240" w:lineRule="auto"/>
              <w:jc w:val="center"/>
              <w:rPr>
                <w:szCs w:val="28"/>
              </w:rPr>
            </w:pPr>
            <w:r w:rsidRPr="00035E6D">
              <w:rPr>
                <w:szCs w:val="28"/>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73FD20B1" w14:textId="77777777" w:rsidR="001B4ADB" w:rsidRPr="00035E6D" w:rsidRDefault="001B4ADB" w:rsidP="0079070E">
            <w:pPr>
              <w:spacing w:before="80" w:after="80" w:line="240" w:lineRule="auto"/>
              <w:jc w:val="center"/>
              <w:rPr>
                <w:szCs w:val="28"/>
              </w:rPr>
            </w:pPr>
            <w:r w:rsidRPr="00035E6D">
              <w:rPr>
                <w:szCs w:val="28"/>
              </w:rPr>
              <w:t>7380101</w:t>
            </w:r>
          </w:p>
        </w:tc>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0DC224E" w14:textId="77777777" w:rsidR="001B4ADB" w:rsidRPr="00035E6D" w:rsidRDefault="001B4ADB" w:rsidP="0079070E">
            <w:pPr>
              <w:spacing w:before="80" w:after="80" w:line="240" w:lineRule="auto"/>
              <w:jc w:val="center"/>
              <w:rPr>
                <w:szCs w:val="28"/>
              </w:rPr>
            </w:pPr>
            <w:r w:rsidRPr="00035E6D">
              <w:rPr>
                <w:szCs w:val="28"/>
              </w:rPr>
              <w:t>Luật</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81CFBDB" w14:textId="77777777" w:rsidR="001B4ADB" w:rsidRPr="00035E6D" w:rsidRDefault="001B4ADB" w:rsidP="0079070E">
            <w:pPr>
              <w:spacing w:before="80" w:after="80" w:line="240" w:lineRule="auto"/>
              <w:jc w:val="center"/>
              <w:rPr>
                <w:szCs w:val="28"/>
              </w:rPr>
            </w:pPr>
            <w:r w:rsidRPr="00035E6D">
              <w:rPr>
                <w:szCs w:val="28"/>
              </w:rPr>
              <w:t>7380101</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7AF6BB26" w14:textId="77777777" w:rsidR="001B4ADB" w:rsidRPr="00035E6D" w:rsidRDefault="001B4ADB" w:rsidP="0079070E">
            <w:pPr>
              <w:spacing w:before="80" w:after="80" w:line="240" w:lineRule="auto"/>
              <w:jc w:val="center"/>
              <w:rPr>
                <w:szCs w:val="28"/>
              </w:rPr>
            </w:pPr>
            <w:r w:rsidRPr="00035E6D">
              <w:rPr>
                <w:szCs w:val="28"/>
              </w:rPr>
              <w:t>Luật</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676A2A7" w14:textId="77777777" w:rsidR="001B4ADB" w:rsidRPr="00035E6D" w:rsidRDefault="001B4ADB" w:rsidP="0079070E">
            <w:pPr>
              <w:spacing w:before="80" w:after="80" w:line="240" w:lineRule="auto"/>
              <w:jc w:val="center"/>
              <w:rPr>
                <w:szCs w:val="28"/>
              </w:rPr>
            </w:pPr>
            <w:r w:rsidRPr="00035E6D">
              <w:rPr>
                <w:szCs w:val="28"/>
              </w:rPr>
              <w:t>150</w:t>
            </w:r>
          </w:p>
        </w:tc>
        <w:tc>
          <w:tcPr>
            <w:tcW w:w="10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704AD8A0" w14:textId="77777777" w:rsidR="001B4ADB" w:rsidRPr="00035E6D" w:rsidRDefault="001B4ADB" w:rsidP="0079070E">
            <w:pPr>
              <w:spacing w:before="80" w:after="80" w:line="240" w:lineRule="auto"/>
              <w:jc w:val="center"/>
              <w:rPr>
                <w:szCs w:val="28"/>
              </w:rPr>
            </w:pPr>
            <w:r w:rsidRPr="00035E6D">
              <w:rPr>
                <w:szCs w:val="28"/>
              </w:rPr>
              <w:t>D01 C00 X74 A00 D10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2656AEA" w14:textId="7D8BDA3C" w:rsidR="001B4ADB" w:rsidRPr="00035E6D" w:rsidRDefault="001B4ADB" w:rsidP="0079070E">
            <w:pPr>
              <w:spacing w:before="80" w:after="80" w:line="240" w:lineRule="auto"/>
              <w:jc w:val="center"/>
              <w:rPr>
                <w:szCs w:val="28"/>
              </w:rPr>
            </w:pPr>
            <w:r w:rsidRPr="00035E6D">
              <w:rPr>
                <w:szCs w:val="28"/>
              </w:rPr>
              <w:t xml:space="preserve">100, </w:t>
            </w:r>
            <w:r w:rsidR="00722283">
              <w:rPr>
                <w:szCs w:val="28"/>
              </w:rPr>
              <w:t xml:space="preserve">200, 301, </w:t>
            </w:r>
            <w:r w:rsidRPr="00035E6D">
              <w:rPr>
                <w:szCs w:val="28"/>
              </w:rPr>
              <w:t>500</w:t>
            </w:r>
          </w:p>
        </w:tc>
      </w:tr>
      <w:tr w:rsidR="001B4ADB" w:rsidRPr="00035E6D" w14:paraId="050C2168" w14:textId="77777777" w:rsidTr="009D1726">
        <w:tc>
          <w:tcPr>
            <w:tcW w:w="901"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85461A7" w14:textId="77777777" w:rsidR="001B4ADB" w:rsidRPr="00035E6D" w:rsidRDefault="001B4ADB" w:rsidP="0079070E">
            <w:pPr>
              <w:spacing w:before="80" w:after="80" w:line="240" w:lineRule="auto"/>
              <w:jc w:val="center"/>
              <w:rPr>
                <w:szCs w:val="28"/>
              </w:rPr>
            </w:pPr>
            <w:r w:rsidRPr="00035E6D">
              <w:rPr>
                <w:szCs w:val="28"/>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8332A2A" w14:textId="77777777" w:rsidR="001B4ADB" w:rsidRPr="00035E6D" w:rsidRDefault="001B4ADB" w:rsidP="0079070E">
            <w:pPr>
              <w:spacing w:before="80" w:after="80" w:line="240" w:lineRule="auto"/>
              <w:jc w:val="center"/>
              <w:rPr>
                <w:szCs w:val="28"/>
              </w:rPr>
            </w:pPr>
            <w:r w:rsidRPr="00035E6D">
              <w:rPr>
                <w:szCs w:val="28"/>
              </w:rPr>
              <w:t>7310202</w:t>
            </w:r>
          </w:p>
        </w:tc>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DE54408" w14:textId="77777777" w:rsidR="001B4ADB" w:rsidRPr="00035E6D" w:rsidRDefault="001B4ADB" w:rsidP="0079070E">
            <w:pPr>
              <w:spacing w:before="80" w:after="80" w:line="240" w:lineRule="auto"/>
              <w:jc w:val="center"/>
              <w:rPr>
                <w:szCs w:val="28"/>
              </w:rPr>
            </w:pPr>
            <w:r w:rsidRPr="00035E6D">
              <w:rPr>
                <w:szCs w:val="28"/>
              </w:rPr>
              <w:t>Xây dựng Đảng và Chính quyền Nhà nước</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4F6FB847" w14:textId="77777777" w:rsidR="001B4ADB" w:rsidRPr="00035E6D" w:rsidRDefault="001B4ADB" w:rsidP="0079070E">
            <w:pPr>
              <w:spacing w:before="80" w:after="80" w:line="240" w:lineRule="auto"/>
              <w:jc w:val="center"/>
              <w:rPr>
                <w:szCs w:val="28"/>
              </w:rPr>
            </w:pPr>
            <w:r w:rsidRPr="00035E6D">
              <w:rPr>
                <w:szCs w:val="28"/>
              </w:rPr>
              <w:t>7310202</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BFD5FAD" w14:textId="77777777" w:rsidR="001B4ADB" w:rsidRPr="00035E6D" w:rsidRDefault="001B4ADB" w:rsidP="0079070E">
            <w:pPr>
              <w:spacing w:before="80" w:after="80" w:line="240" w:lineRule="auto"/>
              <w:jc w:val="center"/>
              <w:rPr>
                <w:szCs w:val="28"/>
              </w:rPr>
            </w:pPr>
            <w:r w:rsidRPr="00035E6D">
              <w:rPr>
                <w:szCs w:val="28"/>
              </w:rPr>
              <w:t>Xây dựng Đảng và chính quyền Nhà nước</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124C2832" w14:textId="77777777" w:rsidR="001B4ADB" w:rsidRPr="00035E6D" w:rsidRDefault="001B4ADB" w:rsidP="0079070E">
            <w:pPr>
              <w:spacing w:before="80" w:after="80" w:line="240" w:lineRule="auto"/>
              <w:jc w:val="center"/>
              <w:rPr>
                <w:szCs w:val="28"/>
              </w:rPr>
            </w:pPr>
            <w:r w:rsidRPr="00035E6D">
              <w:rPr>
                <w:szCs w:val="28"/>
              </w:rPr>
              <w:t>100</w:t>
            </w:r>
          </w:p>
        </w:tc>
        <w:tc>
          <w:tcPr>
            <w:tcW w:w="10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EAED06C" w14:textId="77777777" w:rsidR="001B4ADB" w:rsidRPr="00035E6D" w:rsidRDefault="001B4ADB" w:rsidP="0079070E">
            <w:pPr>
              <w:spacing w:before="80" w:after="80" w:line="240" w:lineRule="auto"/>
              <w:jc w:val="center"/>
              <w:rPr>
                <w:szCs w:val="28"/>
              </w:rPr>
            </w:pPr>
            <w:r w:rsidRPr="00035E6D">
              <w:rPr>
                <w:szCs w:val="28"/>
              </w:rPr>
              <w:t>C00 X74 D01 X21 D10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37E72EF" w14:textId="77777777" w:rsidR="001B4ADB" w:rsidRPr="00035E6D" w:rsidRDefault="001B4ADB" w:rsidP="0079070E">
            <w:pPr>
              <w:spacing w:before="80" w:after="80" w:line="240" w:lineRule="auto"/>
              <w:jc w:val="center"/>
              <w:rPr>
                <w:szCs w:val="28"/>
              </w:rPr>
            </w:pPr>
            <w:r w:rsidRPr="00035E6D">
              <w:rPr>
                <w:szCs w:val="28"/>
              </w:rPr>
              <w:t>100, 200, 301, 500</w:t>
            </w:r>
          </w:p>
        </w:tc>
      </w:tr>
      <w:tr w:rsidR="001B4ADB" w:rsidRPr="00035E6D" w14:paraId="322C5C7C" w14:textId="77777777" w:rsidTr="009D1726">
        <w:tc>
          <w:tcPr>
            <w:tcW w:w="6392" w:type="dxa"/>
            <w:gridSpan w:val="5"/>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3D6A3972" w14:textId="77777777" w:rsidR="001B4ADB" w:rsidRPr="00035E6D" w:rsidRDefault="001B4ADB" w:rsidP="0079070E">
            <w:pPr>
              <w:spacing w:before="80" w:after="80" w:line="240" w:lineRule="auto"/>
              <w:jc w:val="center"/>
              <w:rPr>
                <w:b/>
                <w:bCs/>
                <w:szCs w:val="28"/>
              </w:rPr>
            </w:pPr>
            <w:r w:rsidRPr="00035E6D">
              <w:rPr>
                <w:b/>
                <w:bCs/>
                <w:szCs w:val="28"/>
              </w:rPr>
              <w:t>Tổng</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F2A99C4" w14:textId="77777777" w:rsidR="001B4ADB" w:rsidRPr="00035E6D" w:rsidRDefault="001B4ADB" w:rsidP="0079070E">
            <w:pPr>
              <w:spacing w:before="80" w:after="80" w:line="240" w:lineRule="auto"/>
              <w:jc w:val="center"/>
              <w:rPr>
                <w:b/>
                <w:bCs/>
                <w:szCs w:val="28"/>
              </w:rPr>
            </w:pPr>
            <w:r w:rsidRPr="00035E6D">
              <w:rPr>
                <w:b/>
                <w:bCs/>
                <w:szCs w:val="28"/>
              </w:rPr>
              <w:t>310</w:t>
            </w:r>
          </w:p>
        </w:tc>
        <w:tc>
          <w:tcPr>
            <w:tcW w:w="10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1059B565" w14:textId="77777777" w:rsidR="001B4ADB" w:rsidRPr="00035E6D" w:rsidRDefault="001B4ADB" w:rsidP="0079070E">
            <w:pPr>
              <w:spacing w:before="80" w:after="80" w:line="240" w:lineRule="auto"/>
              <w:jc w:val="center"/>
              <w:rPr>
                <w:szCs w:val="28"/>
              </w:rPr>
            </w:pP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C909837" w14:textId="77777777" w:rsidR="001B4ADB" w:rsidRPr="00035E6D" w:rsidRDefault="001B4ADB" w:rsidP="0079070E">
            <w:pPr>
              <w:spacing w:before="80" w:after="80" w:line="240" w:lineRule="auto"/>
              <w:jc w:val="center"/>
              <w:rPr>
                <w:szCs w:val="28"/>
              </w:rPr>
            </w:pPr>
          </w:p>
        </w:tc>
      </w:tr>
      <w:tr w:rsidR="001B4ADB" w:rsidRPr="00035E6D" w14:paraId="65B72A47" w14:textId="77777777" w:rsidTr="009D1726">
        <w:trPr>
          <w:trHeight w:val="816"/>
        </w:trPr>
        <w:tc>
          <w:tcPr>
            <w:tcW w:w="9782" w:type="dxa"/>
            <w:gridSpan w:val="8"/>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AE4C71A" w14:textId="77777777" w:rsidR="001B4ADB" w:rsidRPr="00035E6D" w:rsidRDefault="001B4ADB" w:rsidP="0079070E">
            <w:pPr>
              <w:spacing w:before="80" w:after="80" w:line="240" w:lineRule="auto"/>
              <w:jc w:val="both"/>
              <w:rPr>
                <w:szCs w:val="28"/>
              </w:rPr>
            </w:pPr>
            <w:r w:rsidRPr="00035E6D">
              <w:rPr>
                <w:szCs w:val="28"/>
              </w:rPr>
              <w:lastRenderedPageBreak/>
              <w:t xml:space="preserve">     </w:t>
            </w:r>
            <w:r w:rsidRPr="00035E6D">
              <w:rPr>
                <w:szCs w:val="28"/>
                <w:lang w:val="en-US"/>
              </w:rPr>
              <w:t>Phân hiệu</w:t>
            </w:r>
            <w:r w:rsidRPr="00035E6D">
              <w:rPr>
                <w:szCs w:val="28"/>
              </w:rPr>
              <w:t xml:space="preserve"> dành 2% chỉ tiêu cho phương thức xét tuyển thẳng theo Điều 8, trong trường hợp phương thức xét tuyển thẳng tuyển không đủ chỉ tiêu thì chỉ tiêu còn lại được chuyển sang cho các phương thức xét tuyển khác.</w:t>
            </w:r>
          </w:p>
        </w:tc>
      </w:tr>
    </w:tbl>
    <w:p w14:paraId="3EDDCD1F" w14:textId="1188B5D5" w:rsidR="001B4ADB" w:rsidRPr="0079070E" w:rsidRDefault="001B4ADB" w:rsidP="0079070E">
      <w:pPr>
        <w:spacing w:before="80" w:after="80" w:line="240" w:lineRule="auto"/>
        <w:ind w:firstLine="720"/>
        <w:rPr>
          <w:b/>
          <w:bCs/>
          <w:i/>
          <w:iCs/>
          <w:szCs w:val="28"/>
        </w:rPr>
      </w:pPr>
      <w:r w:rsidRPr="0079070E">
        <w:rPr>
          <w:b/>
          <w:bCs/>
          <w:i/>
          <w:iCs/>
          <w:szCs w:val="28"/>
          <w:lang w:val="en-US"/>
        </w:rPr>
        <w:t>4</w:t>
      </w:r>
      <w:r w:rsidRPr="0079070E">
        <w:rPr>
          <w:b/>
          <w:bCs/>
          <w:i/>
          <w:iCs/>
          <w:szCs w:val="28"/>
        </w:rPr>
        <w:t>.</w:t>
      </w:r>
      <w:r w:rsidR="0003067D" w:rsidRPr="0079070E">
        <w:rPr>
          <w:b/>
          <w:bCs/>
          <w:i/>
          <w:iCs/>
          <w:szCs w:val="28"/>
        </w:rPr>
        <w:t xml:space="preserve">2. </w:t>
      </w:r>
      <w:r w:rsidRPr="0079070E">
        <w:rPr>
          <w:b/>
          <w:bCs/>
          <w:i/>
          <w:iCs/>
          <w:szCs w:val="28"/>
        </w:rPr>
        <w:t>Mã tổ hợp xét tuyển</w:t>
      </w:r>
    </w:p>
    <w:tbl>
      <w:tblPr>
        <w:tblW w:w="8364" w:type="dxa"/>
        <w:tblInd w:w="55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02"/>
        <w:gridCol w:w="3506"/>
        <w:gridCol w:w="3656"/>
      </w:tblGrid>
      <w:tr w:rsidR="001B4ADB" w:rsidRPr="00035E6D" w14:paraId="49CF5E60" w14:textId="77777777" w:rsidTr="009D1726">
        <w:trPr>
          <w:trHeight w:val="56"/>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E12E43E" w14:textId="77777777" w:rsidR="001B4ADB" w:rsidRPr="00035E6D" w:rsidRDefault="001B4ADB" w:rsidP="0079070E">
            <w:pPr>
              <w:spacing w:before="80" w:after="80" w:line="240" w:lineRule="auto"/>
              <w:jc w:val="center"/>
              <w:rPr>
                <w:szCs w:val="28"/>
              </w:rPr>
            </w:pPr>
            <w:r w:rsidRPr="00035E6D">
              <w:rPr>
                <w:b/>
                <w:bCs/>
                <w:szCs w:val="28"/>
              </w:rPr>
              <w:t>STT</w:t>
            </w:r>
          </w:p>
        </w:tc>
        <w:tc>
          <w:tcPr>
            <w:tcW w:w="350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15CB1164" w14:textId="77777777" w:rsidR="001B4ADB" w:rsidRPr="00035E6D" w:rsidRDefault="001B4ADB" w:rsidP="0079070E">
            <w:pPr>
              <w:spacing w:before="80" w:after="80" w:line="240" w:lineRule="auto"/>
              <w:jc w:val="center"/>
              <w:rPr>
                <w:szCs w:val="28"/>
              </w:rPr>
            </w:pPr>
            <w:r w:rsidRPr="00035E6D">
              <w:rPr>
                <w:b/>
                <w:bCs/>
                <w:szCs w:val="28"/>
              </w:rPr>
              <w:t>MÃ TỔ HỢP</w:t>
            </w:r>
          </w:p>
        </w:tc>
        <w:tc>
          <w:tcPr>
            <w:tcW w:w="365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A66EE44" w14:textId="77777777" w:rsidR="001B4ADB" w:rsidRPr="00035E6D" w:rsidRDefault="001B4ADB" w:rsidP="0079070E">
            <w:pPr>
              <w:spacing w:before="80" w:after="80" w:line="240" w:lineRule="auto"/>
              <w:jc w:val="center"/>
              <w:rPr>
                <w:szCs w:val="28"/>
              </w:rPr>
            </w:pPr>
            <w:r w:rsidRPr="00035E6D">
              <w:rPr>
                <w:b/>
                <w:bCs/>
                <w:szCs w:val="28"/>
              </w:rPr>
              <w:t>TÊN TỔ HỢP</w:t>
            </w:r>
          </w:p>
        </w:tc>
      </w:tr>
      <w:tr w:rsidR="001B4ADB" w:rsidRPr="00035E6D" w14:paraId="6FD48CEA" w14:textId="77777777" w:rsidTr="009D1726">
        <w:trPr>
          <w:trHeight w:val="366"/>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33646124" w14:textId="77777777" w:rsidR="001B4ADB" w:rsidRPr="00035E6D" w:rsidRDefault="001B4ADB" w:rsidP="0079070E">
            <w:pPr>
              <w:spacing w:before="80" w:after="80" w:line="240" w:lineRule="auto"/>
              <w:jc w:val="center"/>
              <w:rPr>
                <w:szCs w:val="28"/>
              </w:rPr>
            </w:pPr>
            <w:r w:rsidRPr="00035E6D">
              <w:rPr>
                <w:szCs w:val="28"/>
              </w:rPr>
              <w:t>1</w:t>
            </w:r>
          </w:p>
        </w:tc>
        <w:tc>
          <w:tcPr>
            <w:tcW w:w="350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CEF7ADF" w14:textId="77777777" w:rsidR="001B4ADB" w:rsidRPr="00035E6D" w:rsidRDefault="001B4ADB" w:rsidP="0079070E">
            <w:pPr>
              <w:spacing w:before="80" w:after="80" w:line="240" w:lineRule="auto"/>
              <w:jc w:val="center"/>
              <w:rPr>
                <w:szCs w:val="28"/>
              </w:rPr>
            </w:pPr>
            <w:r w:rsidRPr="00035E6D">
              <w:rPr>
                <w:szCs w:val="28"/>
              </w:rPr>
              <w:t>A00</w:t>
            </w:r>
          </w:p>
        </w:tc>
        <w:tc>
          <w:tcPr>
            <w:tcW w:w="365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7A4979DA" w14:textId="77777777" w:rsidR="001B4ADB" w:rsidRPr="00035E6D" w:rsidRDefault="001B4ADB" w:rsidP="0079070E">
            <w:pPr>
              <w:spacing w:before="80" w:after="80" w:line="240" w:lineRule="auto"/>
              <w:jc w:val="center"/>
              <w:rPr>
                <w:szCs w:val="28"/>
              </w:rPr>
            </w:pPr>
            <w:r w:rsidRPr="00035E6D">
              <w:rPr>
                <w:szCs w:val="28"/>
              </w:rPr>
              <w:t>Toán, Lý, Hóa</w:t>
            </w:r>
          </w:p>
        </w:tc>
      </w:tr>
      <w:tr w:rsidR="001B4ADB" w:rsidRPr="00035E6D" w14:paraId="7F6C4A1F" w14:textId="77777777" w:rsidTr="009D1726">
        <w:trPr>
          <w:trHeight w:val="193"/>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482EDC6D" w14:textId="77777777" w:rsidR="001B4ADB" w:rsidRPr="00035E6D" w:rsidRDefault="001B4ADB" w:rsidP="0079070E">
            <w:pPr>
              <w:spacing w:before="80" w:after="80" w:line="240" w:lineRule="auto"/>
              <w:jc w:val="center"/>
              <w:rPr>
                <w:szCs w:val="28"/>
              </w:rPr>
            </w:pPr>
            <w:r w:rsidRPr="00035E6D">
              <w:rPr>
                <w:szCs w:val="28"/>
              </w:rPr>
              <w:t>2</w:t>
            </w:r>
          </w:p>
        </w:tc>
        <w:tc>
          <w:tcPr>
            <w:tcW w:w="350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48CB1F55" w14:textId="77777777" w:rsidR="001B4ADB" w:rsidRPr="00035E6D" w:rsidRDefault="001B4ADB" w:rsidP="0079070E">
            <w:pPr>
              <w:spacing w:before="80" w:after="80" w:line="240" w:lineRule="auto"/>
              <w:jc w:val="center"/>
              <w:rPr>
                <w:szCs w:val="28"/>
              </w:rPr>
            </w:pPr>
            <w:r w:rsidRPr="00035E6D">
              <w:rPr>
                <w:szCs w:val="28"/>
              </w:rPr>
              <w:t>A04</w:t>
            </w:r>
          </w:p>
        </w:tc>
        <w:tc>
          <w:tcPr>
            <w:tcW w:w="365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337DE2A3" w14:textId="77777777" w:rsidR="001B4ADB" w:rsidRPr="00035E6D" w:rsidRDefault="001B4ADB" w:rsidP="0079070E">
            <w:pPr>
              <w:spacing w:before="80" w:after="80" w:line="240" w:lineRule="auto"/>
              <w:jc w:val="center"/>
              <w:rPr>
                <w:szCs w:val="28"/>
              </w:rPr>
            </w:pPr>
            <w:r w:rsidRPr="00035E6D">
              <w:rPr>
                <w:szCs w:val="28"/>
              </w:rPr>
              <w:t>Toán, Lý, Địa</w:t>
            </w:r>
          </w:p>
        </w:tc>
      </w:tr>
      <w:tr w:rsidR="001B4ADB" w:rsidRPr="00035E6D" w14:paraId="4F5D9E16" w14:textId="77777777" w:rsidTr="009D1726">
        <w:trPr>
          <w:trHeight w:val="275"/>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78648F54" w14:textId="77777777" w:rsidR="001B4ADB" w:rsidRPr="00035E6D" w:rsidRDefault="001B4ADB" w:rsidP="0079070E">
            <w:pPr>
              <w:spacing w:before="80" w:after="80" w:line="240" w:lineRule="auto"/>
              <w:jc w:val="center"/>
              <w:rPr>
                <w:szCs w:val="28"/>
              </w:rPr>
            </w:pPr>
            <w:r w:rsidRPr="00035E6D">
              <w:rPr>
                <w:szCs w:val="28"/>
              </w:rPr>
              <w:t>3</w:t>
            </w:r>
          </w:p>
        </w:tc>
        <w:tc>
          <w:tcPr>
            <w:tcW w:w="350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44DB8453" w14:textId="77777777" w:rsidR="001B4ADB" w:rsidRPr="00035E6D" w:rsidRDefault="001B4ADB" w:rsidP="0079070E">
            <w:pPr>
              <w:spacing w:before="80" w:after="80" w:line="240" w:lineRule="auto"/>
              <w:jc w:val="center"/>
              <w:rPr>
                <w:szCs w:val="28"/>
              </w:rPr>
            </w:pPr>
            <w:r w:rsidRPr="00035E6D">
              <w:rPr>
                <w:szCs w:val="28"/>
              </w:rPr>
              <w:t>C00</w:t>
            </w:r>
          </w:p>
        </w:tc>
        <w:tc>
          <w:tcPr>
            <w:tcW w:w="365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347032E7" w14:textId="77777777" w:rsidR="001B4ADB" w:rsidRPr="00035E6D" w:rsidRDefault="001B4ADB" w:rsidP="0079070E">
            <w:pPr>
              <w:spacing w:before="80" w:after="80" w:line="240" w:lineRule="auto"/>
              <w:jc w:val="center"/>
              <w:rPr>
                <w:szCs w:val="28"/>
              </w:rPr>
            </w:pPr>
            <w:r w:rsidRPr="00035E6D">
              <w:rPr>
                <w:szCs w:val="28"/>
              </w:rPr>
              <w:t>Văn, Sử, Địa</w:t>
            </w:r>
          </w:p>
        </w:tc>
      </w:tr>
      <w:tr w:rsidR="001B4ADB" w:rsidRPr="00035E6D" w14:paraId="1C513301" w14:textId="77777777" w:rsidTr="009D1726">
        <w:trPr>
          <w:trHeight w:val="283"/>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586877C" w14:textId="77777777" w:rsidR="001B4ADB" w:rsidRPr="00035E6D" w:rsidRDefault="001B4ADB" w:rsidP="0079070E">
            <w:pPr>
              <w:spacing w:before="80" w:after="80" w:line="240" w:lineRule="auto"/>
              <w:jc w:val="center"/>
              <w:rPr>
                <w:szCs w:val="28"/>
              </w:rPr>
            </w:pPr>
            <w:r w:rsidRPr="00035E6D">
              <w:rPr>
                <w:szCs w:val="28"/>
              </w:rPr>
              <w:t>4</w:t>
            </w:r>
          </w:p>
        </w:tc>
        <w:tc>
          <w:tcPr>
            <w:tcW w:w="350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508838E" w14:textId="77777777" w:rsidR="001B4ADB" w:rsidRPr="00035E6D" w:rsidRDefault="001B4ADB" w:rsidP="0079070E">
            <w:pPr>
              <w:spacing w:before="80" w:after="80" w:line="240" w:lineRule="auto"/>
              <w:jc w:val="center"/>
              <w:rPr>
                <w:szCs w:val="28"/>
              </w:rPr>
            </w:pPr>
            <w:r w:rsidRPr="00035E6D">
              <w:rPr>
                <w:szCs w:val="28"/>
              </w:rPr>
              <w:t>D01</w:t>
            </w:r>
          </w:p>
        </w:tc>
        <w:tc>
          <w:tcPr>
            <w:tcW w:w="365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2AB9A74" w14:textId="77777777" w:rsidR="001B4ADB" w:rsidRPr="00035E6D" w:rsidRDefault="001B4ADB" w:rsidP="0079070E">
            <w:pPr>
              <w:spacing w:before="80" w:after="80" w:line="240" w:lineRule="auto"/>
              <w:jc w:val="center"/>
              <w:rPr>
                <w:szCs w:val="28"/>
              </w:rPr>
            </w:pPr>
            <w:r w:rsidRPr="00035E6D">
              <w:rPr>
                <w:szCs w:val="28"/>
              </w:rPr>
              <w:t>Văn, Toán, Anh</w:t>
            </w:r>
          </w:p>
        </w:tc>
      </w:tr>
      <w:tr w:rsidR="001B4ADB" w:rsidRPr="00035E6D" w14:paraId="69133356" w14:textId="77777777" w:rsidTr="009D1726">
        <w:trPr>
          <w:trHeight w:val="148"/>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721E5F30" w14:textId="77777777" w:rsidR="001B4ADB" w:rsidRPr="00035E6D" w:rsidRDefault="001B4ADB" w:rsidP="0079070E">
            <w:pPr>
              <w:spacing w:before="80" w:after="80" w:line="240" w:lineRule="auto"/>
              <w:jc w:val="center"/>
              <w:rPr>
                <w:szCs w:val="28"/>
              </w:rPr>
            </w:pPr>
            <w:r w:rsidRPr="00035E6D">
              <w:rPr>
                <w:szCs w:val="28"/>
              </w:rPr>
              <w:t>5</w:t>
            </w:r>
          </w:p>
        </w:tc>
        <w:tc>
          <w:tcPr>
            <w:tcW w:w="350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1236ACA0" w14:textId="77777777" w:rsidR="001B4ADB" w:rsidRPr="00035E6D" w:rsidRDefault="001B4ADB" w:rsidP="0079070E">
            <w:pPr>
              <w:spacing w:before="80" w:after="80" w:line="240" w:lineRule="auto"/>
              <w:jc w:val="center"/>
              <w:rPr>
                <w:szCs w:val="28"/>
              </w:rPr>
            </w:pPr>
            <w:r w:rsidRPr="00035E6D">
              <w:rPr>
                <w:szCs w:val="28"/>
              </w:rPr>
              <w:t>D10</w:t>
            </w:r>
          </w:p>
        </w:tc>
        <w:tc>
          <w:tcPr>
            <w:tcW w:w="365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6893716" w14:textId="77777777" w:rsidR="001B4ADB" w:rsidRPr="00035E6D" w:rsidRDefault="001B4ADB" w:rsidP="0079070E">
            <w:pPr>
              <w:spacing w:before="80" w:after="80" w:line="240" w:lineRule="auto"/>
              <w:jc w:val="center"/>
              <w:rPr>
                <w:szCs w:val="28"/>
              </w:rPr>
            </w:pPr>
            <w:r w:rsidRPr="00035E6D">
              <w:rPr>
                <w:szCs w:val="28"/>
              </w:rPr>
              <w:t>Toán, Địa, Anh</w:t>
            </w:r>
          </w:p>
        </w:tc>
      </w:tr>
      <w:tr w:rsidR="001B4ADB" w:rsidRPr="00035E6D" w14:paraId="7D779BBC" w14:textId="77777777" w:rsidTr="009D1726">
        <w:trPr>
          <w:trHeight w:val="247"/>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0A55D1C" w14:textId="77777777" w:rsidR="001B4ADB" w:rsidRPr="00035E6D" w:rsidRDefault="001B4ADB" w:rsidP="0079070E">
            <w:pPr>
              <w:spacing w:before="80" w:after="80" w:line="240" w:lineRule="auto"/>
              <w:jc w:val="center"/>
              <w:rPr>
                <w:szCs w:val="28"/>
              </w:rPr>
            </w:pPr>
            <w:r w:rsidRPr="00035E6D">
              <w:rPr>
                <w:szCs w:val="28"/>
              </w:rPr>
              <w:t>6</w:t>
            </w:r>
          </w:p>
        </w:tc>
        <w:tc>
          <w:tcPr>
            <w:tcW w:w="350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2F1C01C" w14:textId="77777777" w:rsidR="001B4ADB" w:rsidRPr="00035E6D" w:rsidRDefault="001B4ADB" w:rsidP="0079070E">
            <w:pPr>
              <w:spacing w:before="80" w:after="80" w:line="240" w:lineRule="auto"/>
              <w:jc w:val="center"/>
              <w:rPr>
                <w:szCs w:val="28"/>
              </w:rPr>
            </w:pPr>
            <w:r w:rsidRPr="00035E6D">
              <w:rPr>
                <w:szCs w:val="28"/>
              </w:rPr>
              <w:t>X21</w:t>
            </w:r>
          </w:p>
        </w:tc>
        <w:tc>
          <w:tcPr>
            <w:tcW w:w="365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F63A9D9" w14:textId="77777777" w:rsidR="001B4ADB" w:rsidRPr="00035E6D" w:rsidRDefault="001B4ADB" w:rsidP="0079070E">
            <w:pPr>
              <w:spacing w:before="80" w:after="80" w:line="240" w:lineRule="auto"/>
              <w:jc w:val="center"/>
              <w:rPr>
                <w:szCs w:val="28"/>
              </w:rPr>
            </w:pPr>
            <w:r w:rsidRPr="00035E6D">
              <w:rPr>
                <w:szCs w:val="28"/>
              </w:rPr>
              <w:t>Toán, Địa, GDKT&amp;PL</w:t>
            </w:r>
          </w:p>
        </w:tc>
      </w:tr>
      <w:tr w:rsidR="001B4ADB" w:rsidRPr="00035E6D" w14:paraId="51FBE890" w14:textId="77777777" w:rsidTr="009D1726">
        <w:trPr>
          <w:trHeight w:val="229"/>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709E6B16" w14:textId="77777777" w:rsidR="001B4ADB" w:rsidRPr="00035E6D" w:rsidRDefault="001B4ADB" w:rsidP="0079070E">
            <w:pPr>
              <w:spacing w:before="80" w:after="80" w:line="240" w:lineRule="auto"/>
              <w:jc w:val="center"/>
              <w:rPr>
                <w:szCs w:val="28"/>
              </w:rPr>
            </w:pPr>
            <w:r w:rsidRPr="00035E6D">
              <w:rPr>
                <w:szCs w:val="28"/>
              </w:rPr>
              <w:t>7</w:t>
            </w:r>
          </w:p>
        </w:tc>
        <w:tc>
          <w:tcPr>
            <w:tcW w:w="350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87F2B7F" w14:textId="77777777" w:rsidR="001B4ADB" w:rsidRPr="00035E6D" w:rsidRDefault="001B4ADB" w:rsidP="0079070E">
            <w:pPr>
              <w:spacing w:before="80" w:after="80" w:line="240" w:lineRule="auto"/>
              <w:jc w:val="center"/>
              <w:rPr>
                <w:szCs w:val="28"/>
              </w:rPr>
            </w:pPr>
            <w:r w:rsidRPr="00035E6D">
              <w:rPr>
                <w:szCs w:val="28"/>
              </w:rPr>
              <w:t>X74</w:t>
            </w:r>
          </w:p>
        </w:tc>
        <w:tc>
          <w:tcPr>
            <w:tcW w:w="3656"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11B46E66" w14:textId="77777777" w:rsidR="001B4ADB" w:rsidRPr="00035E6D" w:rsidRDefault="001B4ADB" w:rsidP="0079070E">
            <w:pPr>
              <w:spacing w:before="80" w:after="80" w:line="240" w:lineRule="auto"/>
              <w:jc w:val="center"/>
              <w:rPr>
                <w:szCs w:val="28"/>
              </w:rPr>
            </w:pPr>
            <w:r w:rsidRPr="00035E6D">
              <w:rPr>
                <w:szCs w:val="28"/>
              </w:rPr>
              <w:t>Văn, Địa, GDKT&amp;PL</w:t>
            </w:r>
          </w:p>
        </w:tc>
      </w:tr>
    </w:tbl>
    <w:p w14:paraId="4815CE47" w14:textId="77777777" w:rsidR="001B4ADB" w:rsidRPr="00035E6D" w:rsidRDefault="001B4ADB" w:rsidP="0079070E">
      <w:pPr>
        <w:spacing w:before="80" w:after="80" w:line="240" w:lineRule="auto"/>
        <w:ind w:firstLine="720"/>
        <w:jc w:val="both"/>
        <w:rPr>
          <w:b/>
          <w:bCs/>
          <w:szCs w:val="28"/>
        </w:rPr>
      </w:pPr>
      <w:r w:rsidRPr="00035E6D">
        <w:rPr>
          <w:b/>
          <w:bCs/>
          <w:szCs w:val="28"/>
          <w:lang w:val="en-US"/>
        </w:rPr>
        <w:t>5</w:t>
      </w:r>
      <w:r w:rsidRPr="00035E6D">
        <w:rPr>
          <w:b/>
          <w:bCs/>
          <w:szCs w:val="28"/>
        </w:rPr>
        <w:t>. Các thông tin cần thiết khác để thí sinh dự tuyển vào Phân hiệu</w:t>
      </w:r>
    </w:p>
    <w:p w14:paraId="07975E33" w14:textId="3C23772A" w:rsidR="001B4ADB" w:rsidRPr="00A504C7" w:rsidRDefault="001B4ADB" w:rsidP="0079070E">
      <w:pPr>
        <w:spacing w:before="80" w:after="80" w:line="240" w:lineRule="auto"/>
        <w:ind w:firstLine="720"/>
        <w:jc w:val="both"/>
        <w:rPr>
          <w:b/>
          <w:bCs/>
          <w:i/>
          <w:iCs/>
          <w:szCs w:val="28"/>
        </w:rPr>
      </w:pPr>
      <w:r w:rsidRPr="00A504C7">
        <w:rPr>
          <w:b/>
          <w:bCs/>
          <w:i/>
          <w:iCs/>
          <w:szCs w:val="28"/>
          <w:lang w:val="en-US"/>
        </w:rPr>
        <w:t>5</w:t>
      </w:r>
      <w:r w:rsidRPr="00A504C7">
        <w:rPr>
          <w:b/>
          <w:bCs/>
          <w:i/>
          <w:iCs/>
          <w:szCs w:val="28"/>
        </w:rPr>
        <w:t>.</w:t>
      </w:r>
      <w:r w:rsidR="0003067D">
        <w:rPr>
          <w:b/>
          <w:bCs/>
          <w:i/>
          <w:iCs/>
          <w:szCs w:val="28"/>
        </w:rPr>
        <w:t>1.</w:t>
      </w:r>
      <w:r w:rsidRPr="00A504C7">
        <w:rPr>
          <w:b/>
          <w:bCs/>
          <w:i/>
          <w:iCs/>
          <w:szCs w:val="28"/>
        </w:rPr>
        <w:t xml:space="preserve"> Các điều kiện phụ sử dụng trong xét </w:t>
      </w:r>
      <w:r w:rsidR="00A504C7">
        <w:rPr>
          <w:b/>
          <w:bCs/>
          <w:i/>
          <w:iCs/>
          <w:szCs w:val="28"/>
        </w:rPr>
        <w:t>tuyển</w:t>
      </w:r>
    </w:p>
    <w:p w14:paraId="55058D4A" w14:textId="77777777" w:rsidR="001B4ADB" w:rsidRPr="00035E6D" w:rsidRDefault="001B4ADB" w:rsidP="0079070E">
      <w:pPr>
        <w:spacing w:before="80" w:after="80" w:line="240" w:lineRule="auto"/>
        <w:ind w:firstLine="720"/>
        <w:jc w:val="both"/>
        <w:rPr>
          <w:b/>
          <w:bCs/>
          <w:szCs w:val="28"/>
        </w:rPr>
      </w:pPr>
      <w:r w:rsidRPr="00035E6D">
        <w:rPr>
          <w:szCs w:val="28"/>
        </w:rPr>
        <w:t>Nguyên tắc xét tuyển:</w:t>
      </w:r>
    </w:p>
    <w:p w14:paraId="510A23A7" w14:textId="77777777" w:rsidR="001B4ADB" w:rsidRPr="00035E6D" w:rsidRDefault="001B4ADB" w:rsidP="0079070E">
      <w:pPr>
        <w:spacing w:before="80" w:after="80" w:line="240" w:lineRule="auto"/>
        <w:ind w:firstLine="720"/>
        <w:jc w:val="both"/>
        <w:rPr>
          <w:b/>
          <w:bCs/>
          <w:szCs w:val="28"/>
        </w:rPr>
      </w:pPr>
      <w:r w:rsidRPr="00035E6D">
        <w:rPr>
          <w:szCs w:val="28"/>
        </w:rPr>
        <w:t>- Điểm xét tuyển theo thang điểm 30 và làm tròn đến hai chữ số thập phân</w:t>
      </w:r>
      <w:bookmarkStart w:id="0" w:name="bookmark=id.ttbn1sn95v5y" w:colFirst="0" w:colLast="0"/>
      <w:bookmarkEnd w:id="0"/>
    </w:p>
    <w:p w14:paraId="0D069A5C" w14:textId="77777777" w:rsidR="001B4ADB" w:rsidRPr="00035E6D" w:rsidRDefault="001B4ADB" w:rsidP="0079070E">
      <w:pPr>
        <w:spacing w:before="80" w:after="80" w:line="240" w:lineRule="auto"/>
        <w:ind w:firstLine="720"/>
        <w:jc w:val="both"/>
        <w:rPr>
          <w:b/>
          <w:bCs/>
          <w:szCs w:val="28"/>
        </w:rPr>
      </w:pPr>
      <w:r w:rsidRPr="00035E6D">
        <w:rPr>
          <w:b/>
          <w:bCs/>
          <w:szCs w:val="28"/>
        </w:rPr>
        <w:t xml:space="preserve">- </w:t>
      </w:r>
      <w:r w:rsidRPr="00035E6D">
        <w:rPr>
          <w:szCs w:val="28"/>
        </w:rPr>
        <w:t>Thí sinh phải xếp thứ tự NV từ cao xuống thấp (NV ưu tiên cao nhất là NV1).</w:t>
      </w:r>
      <w:bookmarkStart w:id="1" w:name="bookmark=id.z95k63omihu1" w:colFirst="0" w:colLast="0"/>
      <w:bookmarkEnd w:id="1"/>
    </w:p>
    <w:p w14:paraId="515C62FC" w14:textId="0C0C2675" w:rsidR="001B4ADB" w:rsidRPr="00035E6D" w:rsidRDefault="001B4ADB" w:rsidP="0079070E">
      <w:pPr>
        <w:spacing w:before="80" w:after="80" w:line="240" w:lineRule="auto"/>
        <w:ind w:firstLine="720"/>
        <w:jc w:val="both"/>
        <w:rPr>
          <w:b/>
          <w:bCs/>
          <w:szCs w:val="28"/>
        </w:rPr>
      </w:pPr>
      <w:r w:rsidRPr="00035E6D">
        <w:rPr>
          <w:b/>
          <w:bCs/>
          <w:szCs w:val="28"/>
        </w:rPr>
        <w:t xml:space="preserve">- </w:t>
      </w:r>
      <w:r w:rsidRPr="00035E6D">
        <w:rPr>
          <w:szCs w:val="28"/>
        </w:rPr>
        <w:t xml:space="preserve">Phân hiệu xét tuyển theo phương thức xét tuyển, </w:t>
      </w:r>
      <w:r w:rsidR="00971350">
        <w:rPr>
          <w:szCs w:val="28"/>
        </w:rPr>
        <w:t>mã</w:t>
      </w:r>
      <w:r w:rsidRPr="00035E6D">
        <w:rPr>
          <w:szCs w:val="28"/>
        </w:rPr>
        <w:t xml:space="preserve"> ngành/chương trình, lấy điểm từ cao xuống thấp cho đến hết chỉ tiêu, không phân biệt thứ tự NV giữa các thí sinh.</w:t>
      </w:r>
    </w:p>
    <w:p w14:paraId="604E33CA" w14:textId="77777777" w:rsidR="001B4ADB" w:rsidRPr="00035E6D" w:rsidRDefault="001B4ADB" w:rsidP="0079070E">
      <w:pPr>
        <w:spacing w:before="80" w:after="80" w:line="240" w:lineRule="auto"/>
        <w:ind w:firstLine="720"/>
        <w:jc w:val="both"/>
        <w:rPr>
          <w:b/>
          <w:bCs/>
          <w:szCs w:val="28"/>
        </w:rPr>
      </w:pPr>
      <w:r w:rsidRPr="00035E6D">
        <w:rPr>
          <w:szCs w:val="28"/>
        </w:rPr>
        <w:t>Trường hợp thí sinh đủ điều kiện trúng tuyển ở nhiều NV thì sẽ lấy kết quả trúng tuyển theo NV có mức độ ưu tiên cao nhất trong số các NV đủ điều kiện trúng tuyển. Nếu đã trúng tuyển NV có ưu tiên cao hơn, thí sinh sẽ không được xét các NV có mức độ ưu tiên tiếp theo.</w:t>
      </w:r>
    </w:p>
    <w:p w14:paraId="3325A8D8" w14:textId="77777777" w:rsidR="001B4ADB" w:rsidRPr="00035E6D" w:rsidRDefault="001B4ADB" w:rsidP="0079070E">
      <w:pPr>
        <w:spacing w:before="80" w:after="80" w:line="240" w:lineRule="auto"/>
        <w:ind w:firstLine="720"/>
        <w:jc w:val="both"/>
        <w:rPr>
          <w:b/>
          <w:bCs/>
          <w:szCs w:val="28"/>
        </w:rPr>
      </w:pPr>
      <w:r w:rsidRPr="00035E6D">
        <w:rPr>
          <w:szCs w:val="28"/>
        </w:rPr>
        <w:t>Trường hợp nhiều thí sinh cùng mức điểm sẽ xét theo tiêu chí phụ là thứ tự nguyện vọng đăng ký xét tuyển: thí sinh có nguyện vọng ưu tiên cao hơn sẽ trúng tuyển.</w:t>
      </w:r>
    </w:p>
    <w:p w14:paraId="46CB45DA" w14:textId="77777777" w:rsidR="001B4ADB" w:rsidRDefault="001B4ADB" w:rsidP="0079070E">
      <w:pPr>
        <w:spacing w:before="80" w:after="80" w:line="240" w:lineRule="auto"/>
        <w:ind w:firstLine="720"/>
        <w:jc w:val="both"/>
        <w:rPr>
          <w:b/>
          <w:bCs/>
          <w:szCs w:val="28"/>
          <w:lang w:val="en-US"/>
        </w:rPr>
      </w:pPr>
      <w:r w:rsidRPr="00035E6D">
        <w:rPr>
          <w:szCs w:val="28"/>
        </w:rPr>
        <w:lastRenderedPageBreak/>
        <w:t>Nếu xét tuyển theo mỗi ngành, địa điểm đào tạo không đủ chỉ tiêu thì chỉ tiêu còn lại được chuyển sang cho các ngành, địa điểm đào tạo khác.</w:t>
      </w:r>
    </w:p>
    <w:p w14:paraId="7F439ECC" w14:textId="77777777" w:rsidR="001B4ADB" w:rsidRPr="00A504C7" w:rsidRDefault="001B4ADB" w:rsidP="0079070E">
      <w:pPr>
        <w:spacing w:before="80" w:after="80" w:line="240" w:lineRule="auto"/>
        <w:ind w:firstLine="720"/>
        <w:jc w:val="both"/>
        <w:rPr>
          <w:b/>
          <w:bCs/>
          <w:i/>
          <w:iCs/>
          <w:szCs w:val="28"/>
          <w:lang w:val="en-US"/>
        </w:rPr>
      </w:pPr>
      <w:r w:rsidRPr="00A504C7">
        <w:rPr>
          <w:b/>
          <w:bCs/>
          <w:i/>
          <w:iCs/>
          <w:szCs w:val="28"/>
          <w:lang w:val="en-US"/>
        </w:rPr>
        <w:t>5</w:t>
      </w:r>
      <w:r w:rsidRPr="00A504C7">
        <w:rPr>
          <w:b/>
          <w:bCs/>
          <w:i/>
          <w:iCs/>
          <w:szCs w:val="28"/>
        </w:rPr>
        <w:t>.2. Điểm cộng</w:t>
      </w:r>
    </w:p>
    <w:p w14:paraId="602FF9CF" w14:textId="77777777" w:rsidR="001B4ADB" w:rsidRDefault="001B4ADB" w:rsidP="0079070E">
      <w:pPr>
        <w:spacing w:before="80" w:after="80" w:line="240" w:lineRule="auto"/>
        <w:ind w:firstLine="720"/>
        <w:jc w:val="both"/>
        <w:rPr>
          <w:b/>
          <w:bCs/>
          <w:szCs w:val="28"/>
          <w:lang w:val="en-US"/>
        </w:rPr>
      </w:pPr>
      <w:r w:rsidRPr="00035E6D">
        <w:rPr>
          <w:szCs w:val="28"/>
        </w:rPr>
        <w:t>Điểm cộng bao gồm điểm thưởng đối với thí sinh được xét tuyển thẳng nhưng không dùng quyền xét tuyển thẳng; điểm khuyến khích đối với thí sinh có chứng chỉ ngoại ngữ hoặc có chứng chỉ quốc tế (nếu có).</w:t>
      </w:r>
    </w:p>
    <w:p w14:paraId="2B8F6439" w14:textId="77777777" w:rsidR="001B4ADB" w:rsidRDefault="001B4ADB" w:rsidP="0079070E">
      <w:pPr>
        <w:spacing w:before="80" w:after="80" w:line="240" w:lineRule="auto"/>
        <w:ind w:firstLine="720"/>
        <w:jc w:val="both"/>
        <w:rPr>
          <w:b/>
          <w:bCs/>
          <w:szCs w:val="28"/>
          <w:lang w:val="en-US"/>
        </w:rPr>
      </w:pPr>
      <w:r w:rsidRPr="00035E6D">
        <w:rPr>
          <w:szCs w:val="28"/>
        </w:rPr>
        <w:t>Tổng điểm cộng (gồm điểm thưởng, điểm khuyến khích) không vượt quá 10% điểm tối đa của thang điểm xét tuyển.</w:t>
      </w:r>
    </w:p>
    <w:p w14:paraId="3704B95F" w14:textId="77777777" w:rsidR="001B4ADB" w:rsidRPr="00A504C7" w:rsidRDefault="001B4ADB" w:rsidP="0079070E">
      <w:pPr>
        <w:spacing w:before="80" w:after="80" w:line="240" w:lineRule="auto"/>
        <w:ind w:firstLine="720"/>
        <w:jc w:val="both"/>
        <w:rPr>
          <w:b/>
          <w:bCs/>
          <w:i/>
          <w:iCs/>
          <w:szCs w:val="28"/>
          <w:lang w:val="en-US"/>
        </w:rPr>
      </w:pPr>
      <w:r w:rsidRPr="00A504C7">
        <w:rPr>
          <w:b/>
          <w:bCs/>
          <w:i/>
          <w:iCs/>
          <w:szCs w:val="28"/>
          <w:lang w:val="en-US"/>
        </w:rPr>
        <w:t>5</w:t>
      </w:r>
      <w:r w:rsidRPr="00A504C7">
        <w:rPr>
          <w:b/>
          <w:bCs/>
          <w:i/>
          <w:iCs/>
          <w:szCs w:val="28"/>
        </w:rPr>
        <w:t>.2.1. Điểm thưởng đối với thí sinh được xét tuyển thẳng nhưng không dùng quyền xét tuyển thẳng</w:t>
      </w:r>
    </w:p>
    <w:p w14:paraId="4B48431C" w14:textId="77777777" w:rsidR="001B4ADB" w:rsidRDefault="001B4ADB" w:rsidP="0079070E">
      <w:pPr>
        <w:spacing w:before="80" w:after="80" w:line="240" w:lineRule="auto"/>
        <w:ind w:firstLine="720"/>
        <w:jc w:val="both"/>
        <w:rPr>
          <w:b/>
          <w:bCs/>
          <w:szCs w:val="28"/>
          <w:lang w:val="en-US"/>
        </w:rPr>
      </w:pPr>
      <w:r w:rsidRPr="00035E6D">
        <w:rPr>
          <w:szCs w:val="28"/>
        </w:rPr>
        <w:t>Thí sinh đoạt giải nhất, nhì, ba trong kỳ thi chọn học sinh giỏi quốc gia, quốc tế hoặc thi khoa học kỹ thuật cấp quốc gia, quốc tế có liên quan đến các ngành đào tạo của Phân hiệu do Bộ GD&amp;ĐT tổ chức, cử tham gia; thời gian đạt giải không quá 03 năm tính đến thời điểm xét tuyển được cộng 3.0 điểm</w:t>
      </w:r>
    </w:p>
    <w:p w14:paraId="2E435B98" w14:textId="77777777" w:rsidR="001B4ADB" w:rsidRPr="00A504C7" w:rsidRDefault="001B4ADB" w:rsidP="0079070E">
      <w:pPr>
        <w:spacing w:before="80" w:after="80" w:line="240" w:lineRule="auto"/>
        <w:ind w:firstLine="720"/>
        <w:jc w:val="both"/>
        <w:rPr>
          <w:b/>
          <w:bCs/>
          <w:i/>
          <w:iCs/>
          <w:szCs w:val="28"/>
        </w:rPr>
      </w:pPr>
      <w:r w:rsidRPr="00A504C7">
        <w:rPr>
          <w:b/>
          <w:bCs/>
          <w:i/>
          <w:iCs/>
          <w:szCs w:val="28"/>
          <w:lang w:val="en-US"/>
        </w:rPr>
        <w:t>5</w:t>
      </w:r>
      <w:r w:rsidRPr="00A504C7">
        <w:rPr>
          <w:b/>
          <w:bCs/>
          <w:i/>
          <w:iCs/>
          <w:szCs w:val="28"/>
        </w:rPr>
        <w:t>.2.2. Điểm khuyến khích (theo thang điểm 30) đối với thí sinh có chứng chỉ tiếng Anh quốc tế</w:t>
      </w:r>
    </w:p>
    <w:tbl>
      <w:tblPr>
        <w:tblW w:w="8646" w:type="dxa"/>
        <w:tblInd w:w="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05"/>
        <w:gridCol w:w="4139"/>
        <w:gridCol w:w="3402"/>
      </w:tblGrid>
      <w:tr w:rsidR="001B4ADB" w:rsidRPr="00035E6D" w14:paraId="1BDB0F9E" w14:textId="77777777" w:rsidTr="009D1726">
        <w:tc>
          <w:tcPr>
            <w:tcW w:w="1105"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91DA890" w14:textId="77777777" w:rsidR="001B4ADB" w:rsidRPr="00035E6D" w:rsidRDefault="001B4ADB" w:rsidP="0079070E">
            <w:pPr>
              <w:spacing w:before="80" w:after="80" w:line="240" w:lineRule="auto"/>
              <w:jc w:val="center"/>
              <w:rPr>
                <w:szCs w:val="28"/>
              </w:rPr>
            </w:pPr>
            <w:r w:rsidRPr="00035E6D">
              <w:rPr>
                <w:b/>
                <w:bCs/>
                <w:szCs w:val="28"/>
              </w:rPr>
              <w:t>STT</w:t>
            </w:r>
          </w:p>
        </w:tc>
        <w:tc>
          <w:tcPr>
            <w:tcW w:w="41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31D88E0E" w14:textId="77777777" w:rsidR="001B4ADB" w:rsidRPr="00035E6D" w:rsidRDefault="001B4ADB" w:rsidP="0079070E">
            <w:pPr>
              <w:spacing w:before="80" w:after="80" w:line="240" w:lineRule="auto"/>
              <w:jc w:val="center"/>
              <w:rPr>
                <w:szCs w:val="28"/>
              </w:rPr>
            </w:pPr>
            <w:r w:rsidRPr="00035E6D">
              <w:rPr>
                <w:b/>
                <w:bCs/>
                <w:szCs w:val="28"/>
              </w:rPr>
              <w:t>Chứng chỉ tiếng anh IELTS</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5BCE7E95" w14:textId="77777777" w:rsidR="001B4ADB" w:rsidRPr="00035E6D" w:rsidRDefault="001B4ADB" w:rsidP="0079070E">
            <w:pPr>
              <w:spacing w:before="80" w:after="80" w:line="240" w:lineRule="auto"/>
              <w:jc w:val="center"/>
              <w:rPr>
                <w:szCs w:val="28"/>
              </w:rPr>
            </w:pPr>
            <w:r w:rsidRPr="00035E6D">
              <w:rPr>
                <w:b/>
                <w:bCs/>
                <w:szCs w:val="28"/>
              </w:rPr>
              <w:t>Điểm khuyến khích</w:t>
            </w:r>
          </w:p>
        </w:tc>
      </w:tr>
      <w:tr w:rsidR="001B4ADB" w:rsidRPr="00035E6D" w14:paraId="3F14B354" w14:textId="77777777" w:rsidTr="009D1726">
        <w:trPr>
          <w:trHeight w:val="381"/>
        </w:trPr>
        <w:tc>
          <w:tcPr>
            <w:tcW w:w="1105"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3DF2F30B" w14:textId="77777777" w:rsidR="001B4ADB" w:rsidRPr="00035E6D" w:rsidRDefault="001B4ADB" w:rsidP="0079070E">
            <w:pPr>
              <w:spacing w:before="80" w:after="80" w:line="240" w:lineRule="auto"/>
              <w:jc w:val="center"/>
              <w:rPr>
                <w:szCs w:val="28"/>
              </w:rPr>
            </w:pPr>
            <w:r w:rsidRPr="00035E6D">
              <w:rPr>
                <w:szCs w:val="28"/>
              </w:rPr>
              <w:t>1</w:t>
            </w:r>
          </w:p>
        </w:tc>
        <w:tc>
          <w:tcPr>
            <w:tcW w:w="41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C62D440" w14:textId="77777777" w:rsidR="001B4ADB" w:rsidRPr="00035E6D" w:rsidRDefault="001B4ADB" w:rsidP="0079070E">
            <w:pPr>
              <w:spacing w:before="80" w:after="80" w:line="240" w:lineRule="auto"/>
              <w:jc w:val="center"/>
              <w:rPr>
                <w:szCs w:val="28"/>
              </w:rPr>
            </w:pPr>
            <w:r w:rsidRPr="00035E6D">
              <w:rPr>
                <w:szCs w:val="28"/>
              </w:rPr>
              <w:t>Từ 7.0 trở lên</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6755A43" w14:textId="77777777" w:rsidR="001B4ADB" w:rsidRPr="00035E6D" w:rsidRDefault="001B4ADB" w:rsidP="0079070E">
            <w:pPr>
              <w:spacing w:before="80" w:after="80" w:line="240" w:lineRule="auto"/>
              <w:jc w:val="center"/>
              <w:rPr>
                <w:szCs w:val="28"/>
              </w:rPr>
            </w:pPr>
            <w:r w:rsidRPr="00035E6D">
              <w:rPr>
                <w:szCs w:val="28"/>
              </w:rPr>
              <w:t>1.5 điểm</w:t>
            </w:r>
          </w:p>
        </w:tc>
      </w:tr>
      <w:tr w:rsidR="001B4ADB" w:rsidRPr="00035E6D" w14:paraId="27B6AECB" w14:textId="77777777" w:rsidTr="009D1726">
        <w:tc>
          <w:tcPr>
            <w:tcW w:w="1105"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18306214" w14:textId="77777777" w:rsidR="001B4ADB" w:rsidRPr="00035E6D" w:rsidRDefault="001B4ADB" w:rsidP="0079070E">
            <w:pPr>
              <w:spacing w:before="80" w:after="80" w:line="240" w:lineRule="auto"/>
              <w:jc w:val="center"/>
              <w:rPr>
                <w:szCs w:val="28"/>
              </w:rPr>
            </w:pPr>
            <w:r w:rsidRPr="00035E6D">
              <w:rPr>
                <w:szCs w:val="28"/>
              </w:rPr>
              <w:t>2</w:t>
            </w:r>
          </w:p>
        </w:tc>
        <w:tc>
          <w:tcPr>
            <w:tcW w:w="41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132F5476" w14:textId="77777777" w:rsidR="001B4ADB" w:rsidRPr="00035E6D" w:rsidRDefault="001B4ADB" w:rsidP="0079070E">
            <w:pPr>
              <w:spacing w:before="80" w:after="80" w:line="240" w:lineRule="auto"/>
              <w:jc w:val="center"/>
              <w:rPr>
                <w:szCs w:val="28"/>
              </w:rPr>
            </w:pPr>
            <w:r w:rsidRPr="00035E6D">
              <w:rPr>
                <w:szCs w:val="28"/>
              </w:rPr>
              <w:t>6.5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19C7F961" w14:textId="77777777" w:rsidR="001B4ADB" w:rsidRPr="00035E6D" w:rsidRDefault="001B4ADB" w:rsidP="0079070E">
            <w:pPr>
              <w:spacing w:before="80" w:after="80" w:line="240" w:lineRule="auto"/>
              <w:jc w:val="center"/>
              <w:rPr>
                <w:szCs w:val="28"/>
              </w:rPr>
            </w:pPr>
            <w:r w:rsidRPr="00035E6D">
              <w:rPr>
                <w:szCs w:val="28"/>
              </w:rPr>
              <w:t>1.25 điểm</w:t>
            </w:r>
          </w:p>
        </w:tc>
      </w:tr>
      <w:tr w:rsidR="001B4ADB" w:rsidRPr="00035E6D" w14:paraId="45DB36B6" w14:textId="77777777" w:rsidTr="009D1726">
        <w:tc>
          <w:tcPr>
            <w:tcW w:w="1105"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265C7033" w14:textId="77777777" w:rsidR="001B4ADB" w:rsidRPr="00035E6D" w:rsidRDefault="001B4ADB" w:rsidP="0079070E">
            <w:pPr>
              <w:spacing w:before="80" w:after="80" w:line="240" w:lineRule="auto"/>
              <w:jc w:val="center"/>
              <w:rPr>
                <w:szCs w:val="28"/>
              </w:rPr>
            </w:pPr>
            <w:r w:rsidRPr="00035E6D">
              <w:rPr>
                <w:szCs w:val="28"/>
              </w:rPr>
              <w:t>3</w:t>
            </w:r>
          </w:p>
        </w:tc>
        <w:tc>
          <w:tcPr>
            <w:tcW w:w="41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43490ED2" w14:textId="77777777" w:rsidR="001B4ADB" w:rsidRPr="00035E6D" w:rsidRDefault="001B4ADB" w:rsidP="0079070E">
            <w:pPr>
              <w:spacing w:before="80" w:after="80" w:line="240" w:lineRule="auto"/>
              <w:jc w:val="center"/>
              <w:rPr>
                <w:szCs w:val="28"/>
              </w:rPr>
            </w:pPr>
            <w:r w:rsidRPr="00035E6D">
              <w:rPr>
                <w:szCs w:val="28"/>
              </w:rPr>
              <w:t>6.0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4CA7444" w14:textId="77777777" w:rsidR="001B4ADB" w:rsidRPr="00035E6D" w:rsidRDefault="001B4ADB" w:rsidP="0079070E">
            <w:pPr>
              <w:spacing w:before="80" w:after="80" w:line="240" w:lineRule="auto"/>
              <w:jc w:val="center"/>
              <w:rPr>
                <w:szCs w:val="28"/>
              </w:rPr>
            </w:pPr>
            <w:r w:rsidRPr="00035E6D">
              <w:rPr>
                <w:szCs w:val="28"/>
              </w:rPr>
              <w:t>1 điểm</w:t>
            </w:r>
          </w:p>
        </w:tc>
      </w:tr>
      <w:tr w:rsidR="001B4ADB" w:rsidRPr="00035E6D" w14:paraId="495AEE66" w14:textId="77777777" w:rsidTr="009D1726">
        <w:tc>
          <w:tcPr>
            <w:tcW w:w="1105"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05CEAE13" w14:textId="77777777" w:rsidR="001B4ADB" w:rsidRPr="00035E6D" w:rsidRDefault="001B4ADB" w:rsidP="0079070E">
            <w:pPr>
              <w:spacing w:before="80" w:after="80" w:line="240" w:lineRule="auto"/>
              <w:jc w:val="center"/>
              <w:rPr>
                <w:szCs w:val="28"/>
              </w:rPr>
            </w:pPr>
            <w:r w:rsidRPr="00035E6D">
              <w:rPr>
                <w:szCs w:val="28"/>
              </w:rPr>
              <w:t>4</w:t>
            </w:r>
          </w:p>
        </w:tc>
        <w:tc>
          <w:tcPr>
            <w:tcW w:w="41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4F8CD17" w14:textId="77777777" w:rsidR="001B4ADB" w:rsidRPr="00035E6D" w:rsidRDefault="001B4ADB" w:rsidP="0079070E">
            <w:pPr>
              <w:spacing w:before="80" w:after="80" w:line="240" w:lineRule="auto"/>
              <w:jc w:val="center"/>
              <w:rPr>
                <w:szCs w:val="28"/>
              </w:rPr>
            </w:pPr>
            <w:r w:rsidRPr="00035E6D">
              <w:rPr>
                <w:szCs w:val="28"/>
              </w:rPr>
              <w:t>5.5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37E0E26B" w14:textId="77777777" w:rsidR="001B4ADB" w:rsidRPr="00035E6D" w:rsidRDefault="001B4ADB" w:rsidP="0079070E">
            <w:pPr>
              <w:spacing w:before="80" w:after="80" w:line="240" w:lineRule="auto"/>
              <w:jc w:val="center"/>
              <w:rPr>
                <w:szCs w:val="28"/>
              </w:rPr>
            </w:pPr>
            <w:r w:rsidRPr="00035E6D">
              <w:rPr>
                <w:szCs w:val="28"/>
              </w:rPr>
              <w:t>0.75 điểm</w:t>
            </w:r>
          </w:p>
        </w:tc>
      </w:tr>
      <w:tr w:rsidR="001B4ADB" w:rsidRPr="00035E6D" w14:paraId="2F0929E2" w14:textId="77777777" w:rsidTr="009D1726">
        <w:trPr>
          <w:trHeight w:val="75"/>
        </w:trPr>
        <w:tc>
          <w:tcPr>
            <w:tcW w:w="1105"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40789C7E" w14:textId="77777777" w:rsidR="001B4ADB" w:rsidRPr="00035E6D" w:rsidRDefault="001B4ADB" w:rsidP="0079070E">
            <w:pPr>
              <w:spacing w:before="80" w:after="80" w:line="240" w:lineRule="auto"/>
              <w:jc w:val="center"/>
              <w:rPr>
                <w:szCs w:val="28"/>
              </w:rPr>
            </w:pPr>
            <w:r w:rsidRPr="00035E6D">
              <w:rPr>
                <w:szCs w:val="28"/>
              </w:rPr>
              <w:t>5</w:t>
            </w:r>
          </w:p>
        </w:tc>
        <w:tc>
          <w:tcPr>
            <w:tcW w:w="4139"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6E1854A7" w14:textId="77777777" w:rsidR="001B4ADB" w:rsidRPr="00035E6D" w:rsidRDefault="001B4ADB" w:rsidP="0079070E">
            <w:pPr>
              <w:spacing w:before="80" w:after="80" w:line="240" w:lineRule="auto"/>
              <w:jc w:val="center"/>
              <w:rPr>
                <w:szCs w:val="28"/>
              </w:rPr>
            </w:pPr>
            <w:r w:rsidRPr="00035E6D">
              <w:rPr>
                <w:szCs w:val="28"/>
              </w:rPr>
              <w:t>5.0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85" w:type="dxa"/>
              <w:left w:w="185" w:type="dxa"/>
              <w:bottom w:w="185" w:type="dxa"/>
              <w:right w:w="185" w:type="dxa"/>
            </w:tcMar>
            <w:vAlign w:val="center"/>
          </w:tcPr>
          <w:p w14:paraId="3674846D" w14:textId="77777777" w:rsidR="001B4ADB" w:rsidRPr="00035E6D" w:rsidRDefault="001B4ADB" w:rsidP="0079070E">
            <w:pPr>
              <w:spacing w:before="80" w:after="80" w:line="240" w:lineRule="auto"/>
              <w:jc w:val="center"/>
              <w:rPr>
                <w:szCs w:val="28"/>
              </w:rPr>
            </w:pPr>
            <w:r w:rsidRPr="00035E6D">
              <w:rPr>
                <w:szCs w:val="28"/>
              </w:rPr>
              <w:t>0.5 điểm</w:t>
            </w:r>
          </w:p>
        </w:tc>
      </w:tr>
    </w:tbl>
    <w:p w14:paraId="0D98863E" w14:textId="77777777" w:rsidR="001B4ADB" w:rsidRDefault="001B4ADB" w:rsidP="0079070E">
      <w:pPr>
        <w:spacing w:before="80" w:after="80" w:line="240" w:lineRule="auto"/>
        <w:ind w:firstLine="720"/>
        <w:jc w:val="both"/>
        <w:rPr>
          <w:b/>
          <w:bCs/>
          <w:szCs w:val="28"/>
          <w:lang w:val="en-US"/>
        </w:rPr>
      </w:pPr>
      <w:r w:rsidRPr="00035E6D">
        <w:rPr>
          <w:b/>
          <w:bCs/>
          <w:szCs w:val="28"/>
        </w:rPr>
        <w:t>*Lưu ý:</w:t>
      </w:r>
    </w:p>
    <w:p w14:paraId="2F62A269" w14:textId="77777777" w:rsidR="001B4ADB" w:rsidRPr="00035E6D" w:rsidRDefault="001B4ADB" w:rsidP="0079070E">
      <w:pPr>
        <w:spacing w:before="80" w:after="80" w:line="240" w:lineRule="auto"/>
        <w:ind w:firstLine="720"/>
        <w:jc w:val="both"/>
        <w:rPr>
          <w:szCs w:val="28"/>
          <w:lang w:val="en-US"/>
        </w:rPr>
      </w:pPr>
      <w:r w:rsidRPr="00035E6D">
        <w:rPr>
          <w:szCs w:val="28"/>
          <w:lang w:val="en-US"/>
        </w:rPr>
        <w:t xml:space="preserve">- </w:t>
      </w:r>
      <w:r w:rsidRPr="00035E6D">
        <w:rPr>
          <w:szCs w:val="28"/>
        </w:rPr>
        <w:t>Đối với những thí sinh có thành tích đặc biệt, môn đoạt giải phải thuộc tổ hợp đăng ký xét tuyển vào ngành đào tạo của Phân hiệu.</w:t>
      </w:r>
    </w:p>
    <w:p w14:paraId="75FD5E39" w14:textId="77777777" w:rsidR="001B4ADB" w:rsidRPr="00035E6D" w:rsidRDefault="001B4ADB" w:rsidP="0079070E">
      <w:pPr>
        <w:spacing w:before="80" w:after="80" w:line="240" w:lineRule="auto"/>
        <w:ind w:firstLine="720"/>
        <w:jc w:val="both"/>
        <w:rPr>
          <w:szCs w:val="28"/>
          <w:lang w:val="en-US"/>
        </w:rPr>
      </w:pPr>
      <w:r w:rsidRPr="00035E6D">
        <w:rPr>
          <w:szCs w:val="28"/>
          <w:lang w:val="en-US"/>
        </w:rPr>
        <w:t>-</w:t>
      </w:r>
      <w:r w:rsidRPr="00035E6D">
        <w:rPr>
          <w:szCs w:val="28"/>
        </w:rPr>
        <w:t xml:space="preserve"> Chứng chỉ ngoại ngữ chỉ được sử dụng cho điểm khuyến khích.</w:t>
      </w:r>
    </w:p>
    <w:p w14:paraId="1414A6DF" w14:textId="77777777" w:rsidR="001B4ADB" w:rsidRDefault="001B4ADB" w:rsidP="0079070E">
      <w:pPr>
        <w:spacing w:before="80" w:after="80" w:line="240" w:lineRule="auto"/>
        <w:ind w:firstLine="720"/>
        <w:jc w:val="both"/>
        <w:rPr>
          <w:szCs w:val="28"/>
        </w:rPr>
      </w:pPr>
      <w:r w:rsidRPr="00035E6D">
        <w:rPr>
          <w:szCs w:val="28"/>
          <w:lang w:val="en-US"/>
        </w:rPr>
        <w:t>-</w:t>
      </w:r>
      <w:r w:rsidRPr="00035E6D">
        <w:rPr>
          <w:szCs w:val="28"/>
        </w:rPr>
        <w:t xml:space="preserve"> Trường hợp thí sinh có nhiều đầu điểm cộng, thì tổng các điểm cộng chỉ được tính tối đa 3.0 điểm.</w:t>
      </w:r>
    </w:p>
    <w:p w14:paraId="6844362A" w14:textId="147295A1" w:rsidR="00A504C7" w:rsidRPr="00A504C7" w:rsidRDefault="00A504C7" w:rsidP="0079070E">
      <w:pPr>
        <w:spacing w:before="80" w:after="80" w:line="240" w:lineRule="auto"/>
        <w:ind w:firstLine="720"/>
        <w:jc w:val="both"/>
        <w:rPr>
          <w:b/>
          <w:bCs/>
          <w:i/>
          <w:iCs/>
          <w:szCs w:val="28"/>
        </w:rPr>
      </w:pPr>
      <w:r w:rsidRPr="00A504C7">
        <w:rPr>
          <w:b/>
          <w:bCs/>
          <w:i/>
          <w:iCs/>
          <w:szCs w:val="28"/>
        </w:rPr>
        <w:t>5.2.3. Điểm cộng khu vực ưu tiên và đối tượng ưu tiên</w:t>
      </w:r>
    </w:p>
    <w:p w14:paraId="04C06C25" w14:textId="3F1F3FE7" w:rsidR="00A504C7" w:rsidRPr="00035E6D" w:rsidRDefault="00A504C7" w:rsidP="0079070E">
      <w:pPr>
        <w:spacing w:before="80" w:after="80" w:line="240" w:lineRule="auto"/>
        <w:ind w:firstLine="720"/>
        <w:jc w:val="both"/>
        <w:rPr>
          <w:szCs w:val="28"/>
        </w:rPr>
      </w:pPr>
      <w:r w:rsidRPr="00A504C7">
        <w:rPr>
          <w:szCs w:val="28"/>
        </w:rPr>
        <w:lastRenderedPageBreak/>
        <w:t>Điểm cộng khu vực ưu tiên và đối tượng ưu tiên thực hiện theo Điều 7, Thông tư 06/2026/TT-BGDĐT ngày 15/02/2026 của Bộ trưởng Bộ Giáo dục và Đào tạo ban hành Quy chế tuyển sinh các ngành đào tạo trình độ đại học và ngành Giáo dục Mầm non trình độ cao đẳng.</w:t>
      </w:r>
    </w:p>
    <w:p w14:paraId="77527DB8" w14:textId="31E40D3B" w:rsidR="001B4ADB" w:rsidRPr="009B0F58" w:rsidRDefault="001B4ADB" w:rsidP="0079070E">
      <w:pPr>
        <w:spacing w:before="80" w:after="80" w:line="240" w:lineRule="auto"/>
        <w:ind w:firstLine="720"/>
        <w:jc w:val="both"/>
        <w:rPr>
          <w:b/>
          <w:bCs/>
          <w:szCs w:val="28"/>
        </w:rPr>
      </w:pPr>
      <w:r w:rsidRPr="00380A3E">
        <w:rPr>
          <w:b/>
          <w:bCs/>
          <w:szCs w:val="28"/>
          <w:lang w:val="en-US"/>
        </w:rPr>
        <w:t xml:space="preserve">6. </w:t>
      </w:r>
      <w:proofErr w:type="spellStart"/>
      <w:r w:rsidRPr="00380A3E">
        <w:rPr>
          <w:b/>
          <w:bCs/>
          <w:szCs w:val="28"/>
          <w:lang w:val="en-US"/>
        </w:rPr>
        <w:t>Tổ</w:t>
      </w:r>
      <w:proofErr w:type="spellEnd"/>
      <w:r w:rsidRPr="00380A3E">
        <w:rPr>
          <w:b/>
          <w:bCs/>
          <w:szCs w:val="28"/>
          <w:lang w:val="en-US"/>
        </w:rPr>
        <w:t xml:space="preserve"> </w:t>
      </w:r>
      <w:proofErr w:type="spellStart"/>
      <w:r w:rsidRPr="00380A3E">
        <w:rPr>
          <w:b/>
          <w:bCs/>
          <w:szCs w:val="28"/>
          <w:lang w:val="en-US"/>
        </w:rPr>
        <w:t>chức</w:t>
      </w:r>
      <w:proofErr w:type="spellEnd"/>
      <w:r w:rsidRPr="00380A3E">
        <w:rPr>
          <w:b/>
          <w:bCs/>
          <w:szCs w:val="28"/>
          <w:lang w:val="en-US"/>
        </w:rPr>
        <w:t xml:space="preserve"> </w:t>
      </w:r>
      <w:proofErr w:type="spellStart"/>
      <w:r w:rsidRPr="00380A3E">
        <w:rPr>
          <w:b/>
          <w:bCs/>
          <w:szCs w:val="28"/>
          <w:lang w:val="en-US"/>
        </w:rPr>
        <w:t>tuyển</w:t>
      </w:r>
      <w:proofErr w:type="spellEnd"/>
      <w:r w:rsidRPr="00380A3E">
        <w:rPr>
          <w:b/>
          <w:bCs/>
          <w:szCs w:val="28"/>
          <w:lang w:val="en-US"/>
        </w:rPr>
        <w:t xml:space="preserve"> </w:t>
      </w:r>
      <w:proofErr w:type="spellStart"/>
      <w:r w:rsidRPr="00380A3E">
        <w:rPr>
          <w:b/>
          <w:bCs/>
          <w:szCs w:val="28"/>
          <w:lang w:val="en-US"/>
        </w:rPr>
        <w:t>sinh</w:t>
      </w:r>
      <w:proofErr w:type="spellEnd"/>
    </w:p>
    <w:p w14:paraId="32ADEB57" w14:textId="46F4A17D" w:rsidR="001B4ADB" w:rsidRPr="009B0F58" w:rsidRDefault="009B0F58" w:rsidP="0079070E">
      <w:pPr>
        <w:spacing w:before="80" w:after="80" w:line="240" w:lineRule="auto"/>
        <w:ind w:firstLine="720"/>
        <w:jc w:val="both"/>
        <w:rPr>
          <w:b/>
          <w:bCs/>
          <w:i/>
          <w:iCs/>
          <w:szCs w:val="28"/>
          <w:lang w:val="en-US"/>
        </w:rPr>
      </w:pPr>
      <w:r w:rsidRPr="009B0F58">
        <w:rPr>
          <w:b/>
          <w:bCs/>
          <w:i/>
          <w:iCs/>
          <w:szCs w:val="28"/>
          <w:lang w:val="en-US"/>
        </w:rPr>
        <w:t>6</w:t>
      </w:r>
      <w:r w:rsidRPr="009B0F58">
        <w:rPr>
          <w:b/>
          <w:bCs/>
          <w:i/>
          <w:iCs/>
          <w:szCs w:val="28"/>
        </w:rPr>
        <w:t>.</w:t>
      </w:r>
      <w:r w:rsidR="001B4ADB" w:rsidRPr="009B0F58">
        <w:rPr>
          <w:b/>
          <w:bCs/>
          <w:i/>
          <w:iCs/>
          <w:szCs w:val="28"/>
          <w:lang w:val="en-US"/>
        </w:rPr>
        <w:t>1. Thời gian nhận hồ sơ xét tuyển</w:t>
      </w:r>
    </w:p>
    <w:p w14:paraId="552A26DF" w14:textId="77777777" w:rsidR="001B4ADB" w:rsidRPr="00380A3E" w:rsidRDefault="001B4ADB" w:rsidP="0079070E">
      <w:pPr>
        <w:spacing w:before="80" w:after="80" w:line="240" w:lineRule="auto"/>
        <w:ind w:firstLine="720"/>
        <w:jc w:val="both"/>
        <w:rPr>
          <w:szCs w:val="28"/>
          <w:lang w:val="en-US"/>
        </w:rPr>
      </w:pPr>
      <w:r w:rsidRPr="00380A3E">
        <w:rPr>
          <w:szCs w:val="28"/>
          <w:lang w:val="en-US"/>
        </w:rPr>
        <w:t xml:space="preserve">Thời gian: Theo kế hoạch chung của Bộ Giáo dục và Đào tạo và của Phân hiệu. </w:t>
      </w:r>
    </w:p>
    <w:p w14:paraId="4D2210AD" w14:textId="77777777" w:rsidR="001B4ADB" w:rsidRDefault="001B4ADB" w:rsidP="0079070E">
      <w:pPr>
        <w:spacing w:before="80" w:after="80" w:line="240" w:lineRule="auto"/>
        <w:ind w:firstLine="720"/>
        <w:jc w:val="both"/>
        <w:rPr>
          <w:b/>
          <w:bCs/>
          <w:szCs w:val="28"/>
          <w:lang w:val="en-US"/>
        </w:rPr>
      </w:pPr>
      <w:r w:rsidRPr="00035E6D">
        <w:rPr>
          <w:szCs w:val="28"/>
          <w:lang w:val="en-US"/>
        </w:rPr>
        <w:t>Hình thức: Trực tuyến và trực tiếp, cụ thể như sau:</w:t>
      </w:r>
    </w:p>
    <w:p w14:paraId="2EE6AA9E" w14:textId="7B50D97A" w:rsidR="001B4ADB" w:rsidRDefault="001B4ADB" w:rsidP="0079070E">
      <w:pPr>
        <w:spacing w:before="80" w:after="80" w:line="240" w:lineRule="auto"/>
        <w:ind w:firstLine="720"/>
        <w:jc w:val="both"/>
        <w:rPr>
          <w:b/>
          <w:bCs/>
          <w:szCs w:val="28"/>
          <w:lang w:val="en-US"/>
        </w:rPr>
      </w:pPr>
      <w:r w:rsidRPr="00035E6D">
        <w:rPr>
          <w:szCs w:val="28"/>
          <w:lang w:val="en-US"/>
        </w:rPr>
        <w:t xml:space="preserve">Đối với tất cả các phương thức, thí sinh đăng ký nguyện vọng xét tuyển: Theo kế hoạch thông báo của </w:t>
      </w:r>
      <w:r>
        <w:rPr>
          <w:szCs w:val="28"/>
          <w:lang w:val="en-US"/>
        </w:rPr>
        <w:t>Phân hiệu</w:t>
      </w:r>
      <w:r w:rsidRPr="00035E6D">
        <w:rPr>
          <w:szCs w:val="28"/>
          <w:lang w:val="en-US"/>
        </w:rPr>
        <w:t xml:space="preserve"> và hướng dẫn của Bộ Giáo dục và Đào tạo. </w:t>
      </w:r>
      <w:proofErr w:type="spellStart"/>
      <w:r w:rsidRPr="00035E6D">
        <w:rPr>
          <w:szCs w:val="28"/>
          <w:lang w:val="en-US"/>
        </w:rPr>
        <w:t>Thí</w:t>
      </w:r>
      <w:proofErr w:type="spellEnd"/>
      <w:r w:rsidRPr="00035E6D">
        <w:rPr>
          <w:szCs w:val="28"/>
          <w:lang w:val="en-US"/>
        </w:rPr>
        <w:t xml:space="preserve"> </w:t>
      </w:r>
      <w:proofErr w:type="spellStart"/>
      <w:r w:rsidRPr="00035E6D">
        <w:rPr>
          <w:szCs w:val="28"/>
          <w:lang w:val="en-US"/>
        </w:rPr>
        <w:t>sinh</w:t>
      </w:r>
      <w:proofErr w:type="spellEnd"/>
      <w:r w:rsidRPr="00035E6D">
        <w:rPr>
          <w:szCs w:val="28"/>
          <w:lang w:val="en-US"/>
        </w:rPr>
        <w:t xml:space="preserve"> </w:t>
      </w:r>
      <w:proofErr w:type="spellStart"/>
      <w:r w:rsidRPr="00035E6D">
        <w:rPr>
          <w:szCs w:val="28"/>
          <w:lang w:val="en-US"/>
        </w:rPr>
        <w:t>đều</w:t>
      </w:r>
      <w:proofErr w:type="spellEnd"/>
      <w:r w:rsidRPr="00035E6D">
        <w:rPr>
          <w:szCs w:val="28"/>
          <w:lang w:val="en-US"/>
        </w:rPr>
        <w:t xml:space="preserve"> </w:t>
      </w:r>
      <w:proofErr w:type="spellStart"/>
      <w:r w:rsidRPr="00035E6D">
        <w:rPr>
          <w:szCs w:val="28"/>
          <w:lang w:val="en-US"/>
        </w:rPr>
        <w:t>phải</w:t>
      </w:r>
      <w:proofErr w:type="spellEnd"/>
      <w:r w:rsidRPr="00035E6D">
        <w:rPr>
          <w:szCs w:val="28"/>
          <w:lang w:val="en-US"/>
        </w:rPr>
        <w:t xml:space="preserve"> </w:t>
      </w:r>
      <w:proofErr w:type="spellStart"/>
      <w:r w:rsidRPr="00035E6D">
        <w:rPr>
          <w:szCs w:val="28"/>
          <w:lang w:val="en-US"/>
        </w:rPr>
        <w:t>nộp</w:t>
      </w:r>
      <w:proofErr w:type="spellEnd"/>
      <w:r w:rsidRPr="00035E6D">
        <w:rPr>
          <w:szCs w:val="28"/>
          <w:lang w:val="en-US"/>
        </w:rPr>
        <w:t xml:space="preserve"> </w:t>
      </w:r>
      <w:proofErr w:type="spellStart"/>
      <w:r w:rsidRPr="00035E6D">
        <w:rPr>
          <w:szCs w:val="28"/>
          <w:lang w:val="en-US"/>
        </w:rPr>
        <w:t>hồ</w:t>
      </w:r>
      <w:proofErr w:type="spellEnd"/>
      <w:r w:rsidRPr="00035E6D">
        <w:rPr>
          <w:szCs w:val="28"/>
          <w:lang w:val="en-US"/>
        </w:rPr>
        <w:t xml:space="preserve"> </w:t>
      </w:r>
      <w:proofErr w:type="spellStart"/>
      <w:r w:rsidRPr="00035E6D">
        <w:rPr>
          <w:szCs w:val="28"/>
          <w:lang w:val="en-US"/>
        </w:rPr>
        <w:t>sơ</w:t>
      </w:r>
      <w:proofErr w:type="spellEnd"/>
      <w:r w:rsidRPr="00035E6D">
        <w:rPr>
          <w:szCs w:val="28"/>
          <w:lang w:val="en-US"/>
        </w:rPr>
        <w:t xml:space="preserve"> </w:t>
      </w:r>
      <w:proofErr w:type="spellStart"/>
      <w:r w:rsidRPr="00035E6D">
        <w:rPr>
          <w:szCs w:val="28"/>
          <w:lang w:val="en-US"/>
        </w:rPr>
        <w:t>bản</w:t>
      </w:r>
      <w:proofErr w:type="spellEnd"/>
      <w:r w:rsidRPr="00035E6D">
        <w:rPr>
          <w:szCs w:val="28"/>
          <w:lang w:val="en-US"/>
        </w:rPr>
        <w:t xml:space="preserve"> </w:t>
      </w:r>
      <w:proofErr w:type="spellStart"/>
      <w:r w:rsidRPr="00035E6D">
        <w:rPr>
          <w:szCs w:val="28"/>
          <w:lang w:val="en-US"/>
        </w:rPr>
        <w:t>cứng</w:t>
      </w:r>
      <w:proofErr w:type="spellEnd"/>
      <w:r w:rsidRPr="00035E6D">
        <w:rPr>
          <w:szCs w:val="28"/>
          <w:lang w:val="en-US"/>
        </w:rPr>
        <w:t xml:space="preserve"> </w:t>
      </w:r>
      <w:proofErr w:type="spellStart"/>
      <w:r w:rsidRPr="00035E6D">
        <w:rPr>
          <w:szCs w:val="28"/>
          <w:lang w:val="en-US"/>
        </w:rPr>
        <w:t>có</w:t>
      </w:r>
      <w:proofErr w:type="spellEnd"/>
      <w:r w:rsidRPr="00035E6D">
        <w:rPr>
          <w:szCs w:val="28"/>
          <w:lang w:val="en-US"/>
        </w:rPr>
        <w:t xml:space="preserve"> photo </w:t>
      </w:r>
      <w:proofErr w:type="spellStart"/>
      <w:r w:rsidRPr="00035E6D">
        <w:rPr>
          <w:szCs w:val="28"/>
          <w:lang w:val="en-US"/>
        </w:rPr>
        <w:t>công</w:t>
      </w:r>
      <w:proofErr w:type="spellEnd"/>
      <w:r w:rsidRPr="00035E6D">
        <w:rPr>
          <w:szCs w:val="28"/>
          <w:lang w:val="en-US"/>
        </w:rPr>
        <w:t xml:space="preserve"> </w:t>
      </w:r>
      <w:proofErr w:type="spellStart"/>
      <w:r w:rsidRPr="00035E6D">
        <w:rPr>
          <w:szCs w:val="28"/>
          <w:lang w:val="en-US"/>
        </w:rPr>
        <w:t>chứng</w:t>
      </w:r>
      <w:proofErr w:type="spellEnd"/>
      <w:r w:rsidRPr="00035E6D">
        <w:rPr>
          <w:szCs w:val="28"/>
          <w:lang w:val="en-US"/>
        </w:rPr>
        <w:t xml:space="preserve"> </w:t>
      </w:r>
      <w:proofErr w:type="spellStart"/>
      <w:r w:rsidRPr="00035E6D">
        <w:rPr>
          <w:szCs w:val="28"/>
          <w:lang w:val="en-US"/>
        </w:rPr>
        <w:t>về</w:t>
      </w:r>
      <w:proofErr w:type="spellEnd"/>
      <w:r w:rsidRPr="00035E6D">
        <w:rPr>
          <w:szCs w:val="28"/>
          <w:lang w:val="en-US"/>
        </w:rPr>
        <w:t xml:space="preserve"> </w:t>
      </w:r>
      <w:proofErr w:type="spellStart"/>
      <w:r w:rsidR="009B0F58">
        <w:rPr>
          <w:szCs w:val="28"/>
          <w:lang w:val="en-US"/>
        </w:rPr>
        <w:t>Phân</w:t>
      </w:r>
      <w:proofErr w:type="spellEnd"/>
      <w:r w:rsidR="009B0F58">
        <w:rPr>
          <w:szCs w:val="28"/>
        </w:rPr>
        <w:t xml:space="preserve"> hiệu</w:t>
      </w:r>
      <w:r w:rsidRPr="00035E6D">
        <w:rPr>
          <w:szCs w:val="28"/>
          <w:lang w:val="en-US"/>
        </w:rPr>
        <w:t xml:space="preserve"> </w:t>
      </w:r>
      <w:proofErr w:type="spellStart"/>
      <w:r w:rsidRPr="00035E6D">
        <w:rPr>
          <w:szCs w:val="28"/>
          <w:lang w:val="en-US"/>
        </w:rPr>
        <w:t>và</w:t>
      </w:r>
      <w:proofErr w:type="spellEnd"/>
      <w:r w:rsidRPr="00035E6D">
        <w:rPr>
          <w:szCs w:val="28"/>
          <w:lang w:val="en-US"/>
        </w:rPr>
        <w:t xml:space="preserve"> </w:t>
      </w:r>
      <w:proofErr w:type="spellStart"/>
      <w:r w:rsidRPr="00035E6D">
        <w:rPr>
          <w:szCs w:val="28"/>
          <w:lang w:val="en-US"/>
        </w:rPr>
        <w:t>đăng</w:t>
      </w:r>
      <w:proofErr w:type="spellEnd"/>
      <w:r w:rsidRPr="00035E6D">
        <w:rPr>
          <w:szCs w:val="28"/>
          <w:lang w:val="en-US"/>
        </w:rPr>
        <w:t xml:space="preserve"> </w:t>
      </w:r>
      <w:proofErr w:type="spellStart"/>
      <w:r w:rsidRPr="00035E6D">
        <w:rPr>
          <w:szCs w:val="28"/>
          <w:lang w:val="en-US"/>
        </w:rPr>
        <w:t>ký</w:t>
      </w:r>
      <w:proofErr w:type="spellEnd"/>
      <w:r w:rsidRPr="00035E6D">
        <w:rPr>
          <w:szCs w:val="28"/>
          <w:lang w:val="en-US"/>
        </w:rPr>
        <w:t xml:space="preserve"> </w:t>
      </w:r>
      <w:proofErr w:type="spellStart"/>
      <w:r w:rsidRPr="00035E6D">
        <w:rPr>
          <w:szCs w:val="28"/>
          <w:lang w:val="en-US"/>
        </w:rPr>
        <w:t>nguyện</w:t>
      </w:r>
      <w:proofErr w:type="spellEnd"/>
      <w:r w:rsidRPr="00035E6D">
        <w:rPr>
          <w:szCs w:val="28"/>
          <w:lang w:val="en-US"/>
        </w:rPr>
        <w:t xml:space="preserve"> </w:t>
      </w:r>
      <w:proofErr w:type="spellStart"/>
      <w:r w:rsidRPr="00035E6D">
        <w:rPr>
          <w:szCs w:val="28"/>
          <w:lang w:val="en-US"/>
        </w:rPr>
        <w:t>vọng</w:t>
      </w:r>
      <w:proofErr w:type="spellEnd"/>
      <w:r w:rsidRPr="00035E6D">
        <w:rPr>
          <w:szCs w:val="28"/>
          <w:lang w:val="en-US"/>
        </w:rPr>
        <w:t xml:space="preserve"> </w:t>
      </w:r>
      <w:proofErr w:type="spellStart"/>
      <w:r w:rsidRPr="00035E6D">
        <w:rPr>
          <w:szCs w:val="28"/>
          <w:lang w:val="en-US"/>
        </w:rPr>
        <w:t>xét</w:t>
      </w:r>
      <w:proofErr w:type="spellEnd"/>
      <w:r w:rsidRPr="00035E6D">
        <w:rPr>
          <w:szCs w:val="28"/>
          <w:lang w:val="en-US"/>
        </w:rPr>
        <w:t xml:space="preserve"> </w:t>
      </w:r>
      <w:proofErr w:type="spellStart"/>
      <w:r w:rsidRPr="00035E6D">
        <w:rPr>
          <w:szCs w:val="28"/>
          <w:lang w:val="en-US"/>
        </w:rPr>
        <w:t>tuyển</w:t>
      </w:r>
      <w:proofErr w:type="spellEnd"/>
      <w:r w:rsidRPr="00035E6D">
        <w:rPr>
          <w:szCs w:val="28"/>
          <w:lang w:val="en-US"/>
        </w:rPr>
        <w:t xml:space="preserve"> </w:t>
      </w:r>
      <w:proofErr w:type="spellStart"/>
      <w:r w:rsidRPr="00035E6D">
        <w:rPr>
          <w:szCs w:val="28"/>
          <w:lang w:val="en-US"/>
        </w:rPr>
        <w:t>trên</w:t>
      </w:r>
      <w:proofErr w:type="spellEnd"/>
      <w:r w:rsidRPr="00035E6D">
        <w:rPr>
          <w:szCs w:val="28"/>
          <w:lang w:val="en-US"/>
        </w:rPr>
        <w:t xml:space="preserve"> </w:t>
      </w:r>
      <w:proofErr w:type="spellStart"/>
      <w:r w:rsidRPr="00035E6D">
        <w:rPr>
          <w:szCs w:val="28"/>
          <w:lang w:val="en-US"/>
        </w:rPr>
        <w:t>cổng</w:t>
      </w:r>
      <w:proofErr w:type="spellEnd"/>
      <w:r w:rsidRPr="00035E6D">
        <w:rPr>
          <w:szCs w:val="28"/>
          <w:lang w:val="en-US"/>
        </w:rPr>
        <w:t xml:space="preserve"> </w:t>
      </w:r>
      <w:proofErr w:type="spellStart"/>
      <w:r w:rsidRPr="00035E6D">
        <w:rPr>
          <w:szCs w:val="28"/>
          <w:lang w:val="en-US"/>
        </w:rPr>
        <w:t>thông</w:t>
      </w:r>
      <w:proofErr w:type="spellEnd"/>
      <w:r w:rsidRPr="00035E6D">
        <w:rPr>
          <w:szCs w:val="28"/>
          <w:lang w:val="en-US"/>
        </w:rPr>
        <w:t xml:space="preserve"> tin </w:t>
      </w:r>
      <w:proofErr w:type="spellStart"/>
      <w:r w:rsidRPr="00035E6D">
        <w:rPr>
          <w:szCs w:val="28"/>
          <w:lang w:val="en-US"/>
        </w:rPr>
        <w:t>của</w:t>
      </w:r>
      <w:proofErr w:type="spellEnd"/>
      <w:r w:rsidRPr="00035E6D">
        <w:rPr>
          <w:szCs w:val="28"/>
          <w:lang w:val="en-US"/>
        </w:rPr>
        <w:t xml:space="preserve"> </w:t>
      </w:r>
      <w:proofErr w:type="spellStart"/>
      <w:r w:rsidRPr="00035E6D">
        <w:rPr>
          <w:szCs w:val="28"/>
          <w:lang w:val="en-US"/>
        </w:rPr>
        <w:t>Bộ</w:t>
      </w:r>
      <w:proofErr w:type="spellEnd"/>
      <w:r w:rsidRPr="00035E6D">
        <w:rPr>
          <w:szCs w:val="28"/>
          <w:lang w:val="en-US"/>
        </w:rPr>
        <w:t xml:space="preserve"> GD&amp;ĐT </w:t>
      </w:r>
      <w:proofErr w:type="spellStart"/>
      <w:r w:rsidRPr="00035E6D">
        <w:rPr>
          <w:szCs w:val="28"/>
          <w:lang w:val="en-US"/>
        </w:rPr>
        <w:t>nếu</w:t>
      </w:r>
      <w:proofErr w:type="spellEnd"/>
      <w:r w:rsidRPr="00035E6D">
        <w:rPr>
          <w:szCs w:val="28"/>
          <w:lang w:val="en-US"/>
        </w:rPr>
        <w:t xml:space="preserve"> </w:t>
      </w:r>
      <w:proofErr w:type="spellStart"/>
      <w:r w:rsidRPr="00035E6D">
        <w:rPr>
          <w:szCs w:val="28"/>
          <w:lang w:val="en-US"/>
        </w:rPr>
        <w:t>thiếu</w:t>
      </w:r>
      <w:proofErr w:type="spellEnd"/>
      <w:r w:rsidRPr="00035E6D">
        <w:rPr>
          <w:szCs w:val="28"/>
          <w:lang w:val="en-US"/>
        </w:rPr>
        <w:t xml:space="preserve"> </w:t>
      </w:r>
      <w:proofErr w:type="spellStart"/>
      <w:r w:rsidRPr="00035E6D">
        <w:rPr>
          <w:szCs w:val="28"/>
          <w:lang w:val="en-US"/>
        </w:rPr>
        <w:t>một</w:t>
      </w:r>
      <w:proofErr w:type="spellEnd"/>
      <w:r w:rsidRPr="00035E6D">
        <w:rPr>
          <w:szCs w:val="28"/>
          <w:lang w:val="en-US"/>
        </w:rPr>
        <w:t xml:space="preserve"> </w:t>
      </w:r>
      <w:proofErr w:type="spellStart"/>
      <w:r w:rsidRPr="00035E6D">
        <w:rPr>
          <w:szCs w:val="28"/>
          <w:lang w:val="en-US"/>
        </w:rPr>
        <w:t>trong</w:t>
      </w:r>
      <w:proofErr w:type="spellEnd"/>
      <w:r w:rsidRPr="00035E6D">
        <w:rPr>
          <w:szCs w:val="28"/>
          <w:lang w:val="en-US"/>
        </w:rPr>
        <w:t xml:space="preserve"> </w:t>
      </w:r>
      <w:proofErr w:type="spellStart"/>
      <w:r w:rsidRPr="00035E6D">
        <w:rPr>
          <w:szCs w:val="28"/>
          <w:lang w:val="en-US"/>
        </w:rPr>
        <w:t>hai</w:t>
      </w:r>
      <w:proofErr w:type="spellEnd"/>
      <w:r w:rsidRPr="00035E6D">
        <w:rPr>
          <w:szCs w:val="28"/>
          <w:lang w:val="en-US"/>
        </w:rPr>
        <w:t xml:space="preserve"> </w:t>
      </w:r>
      <w:proofErr w:type="spellStart"/>
      <w:r w:rsidRPr="00035E6D">
        <w:rPr>
          <w:szCs w:val="28"/>
          <w:lang w:val="en-US"/>
        </w:rPr>
        <w:t>điều</w:t>
      </w:r>
      <w:proofErr w:type="spellEnd"/>
      <w:r w:rsidRPr="00035E6D">
        <w:rPr>
          <w:szCs w:val="28"/>
          <w:lang w:val="en-US"/>
        </w:rPr>
        <w:t xml:space="preserve"> </w:t>
      </w:r>
      <w:proofErr w:type="spellStart"/>
      <w:r w:rsidRPr="00035E6D">
        <w:rPr>
          <w:szCs w:val="28"/>
          <w:lang w:val="en-US"/>
        </w:rPr>
        <w:t>kiện</w:t>
      </w:r>
      <w:proofErr w:type="spellEnd"/>
      <w:r w:rsidRPr="00035E6D">
        <w:rPr>
          <w:szCs w:val="28"/>
          <w:lang w:val="en-US"/>
        </w:rPr>
        <w:t xml:space="preserve"> </w:t>
      </w:r>
      <w:proofErr w:type="spellStart"/>
      <w:r w:rsidRPr="00035E6D">
        <w:rPr>
          <w:szCs w:val="28"/>
          <w:lang w:val="en-US"/>
        </w:rPr>
        <w:t>trên</w:t>
      </w:r>
      <w:proofErr w:type="spellEnd"/>
      <w:r w:rsidRPr="00035E6D">
        <w:rPr>
          <w:szCs w:val="28"/>
          <w:lang w:val="en-US"/>
        </w:rPr>
        <w:t xml:space="preserve"> </w:t>
      </w:r>
      <w:proofErr w:type="spellStart"/>
      <w:r w:rsidRPr="00035E6D">
        <w:rPr>
          <w:szCs w:val="28"/>
          <w:lang w:val="en-US"/>
        </w:rPr>
        <w:t>thì</w:t>
      </w:r>
      <w:proofErr w:type="spellEnd"/>
      <w:r w:rsidRPr="00035E6D">
        <w:rPr>
          <w:szCs w:val="28"/>
          <w:lang w:val="en-US"/>
        </w:rPr>
        <w:t xml:space="preserve"> </w:t>
      </w:r>
      <w:proofErr w:type="spellStart"/>
      <w:r w:rsidRPr="00035E6D">
        <w:rPr>
          <w:szCs w:val="28"/>
          <w:lang w:val="en-US"/>
        </w:rPr>
        <w:t>nguyện</w:t>
      </w:r>
      <w:proofErr w:type="spellEnd"/>
      <w:r w:rsidRPr="00035E6D">
        <w:rPr>
          <w:szCs w:val="28"/>
          <w:lang w:val="en-US"/>
        </w:rPr>
        <w:t xml:space="preserve"> </w:t>
      </w:r>
      <w:proofErr w:type="spellStart"/>
      <w:r w:rsidRPr="00035E6D">
        <w:rPr>
          <w:szCs w:val="28"/>
          <w:lang w:val="en-US"/>
        </w:rPr>
        <w:t>vọng</w:t>
      </w:r>
      <w:proofErr w:type="spellEnd"/>
      <w:r w:rsidRPr="00035E6D">
        <w:rPr>
          <w:szCs w:val="28"/>
          <w:lang w:val="en-US"/>
        </w:rPr>
        <w:t xml:space="preserve"> </w:t>
      </w:r>
      <w:proofErr w:type="spellStart"/>
      <w:r w:rsidRPr="00035E6D">
        <w:rPr>
          <w:szCs w:val="28"/>
          <w:lang w:val="en-US"/>
        </w:rPr>
        <w:t>đăng</w:t>
      </w:r>
      <w:proofErr w:type="spellEnd"/>
      <w:r w:rsidRPr="00035E6D">
        <w:rPr>
          <w:szCs w:val="28"/>
          <w:lang w:val="en-US"/>
        </w:rPr>
        <w:t xml:space="preserve"> </w:t>
      </w:r>
      <w:proofErr w:type="spellStart"/>
      <w:r w:rsidRPr="00035E6D">
        <w:rPr>
          <w:szCs w:val="28"/>
          <w:lang w:val="en-US"/>
        </w:rPr>
        <w:t>ký</w:t>
      </w:r>
      <w:proofErr w:type="spellEnd"/>
      <w:r w:rsidRPr="00035E6D">
        <w:rPr>
          <w:szCs w:val="28"/>
          <w:lang w:val="en-US"/>
        </w:rPr>
        <w:t xml:space="preserve"> </w:t>
      </w:r>
      <w:proofErr w:type="spellStart"/>
      <w:r w:rsidRPr="00035E6D">
        <w:rPr>
          <w:szCs w:val="28"/>
          <w:lang w:val="en-US"/>
        </w:rPr>
        <w:t>không</w:t>
      </w:r>
      <w:proofErr w:type="spellEnd"/>
      <w:r w:rsidRPr="00035E6D">
        <w:rPr>
          <w:szCs w:val="28"/>
          <w:lang w:val="en-US"/>
        </w:rPr>
        <w:t xml:space="preserve"> </w:t>
      </w:r>
      <w:proofErr w:type="spellStart"/>
      <w:r w:rsidRPr="00035E6D">
        <w:rPr>
          <w:szCs w:val="28"/>
          <w:lang w:val="en-US"/>
        </w:rPr>
        <w:t>được</w:t>
      </w:r>
      <w:proofErr w:type="spellEnd"/>
      <w:r w:rsidRPr="00035E6D">
        <w:rPr>
          <w:szCs w:val="28"/>
          <w:lang w:val="en-US"/>
        </w:rPr>
        <w:t xml:space="preserve"> </w:t>
      </w:r>
      <w:proofErr w:type="spellStart"/>
      <w:r w:rsidRPr="00035E6D">
        <w:rPr>
          <w:szCs w:val="28"/>
          <w:lang w:val="en-US"/>
        </w:rPr>
        <w:t>chấp</w:t>
      </w:r>
      <w:proofErr w:type="spellEnd"/>
      <w:r w:rsidRPr="00035E6D">
        <w:rPr>
          <w:szCs w:val="28"/>
          <w:lang w:val="en-US"/>
        </w:rPr>
        <w:t xml:space="preserve"> </w:t>
      </w:r>
      <w:proofErr w:type="spellStart"/>
      <w:r w:rsidRPr="00035E6D">
        <w:rPr>
          <w:szCs w:val="28"/>
          <w:lang w:val="en-US"/>
        </w:rPr>
        <w:t>thuận</w:t>
      </w:r>
      <w:proofErr w:type="spellEnd"/>
      <w:r w:rsidRPr="00035E6D">
        <w:rPr>
          <w:szCs w:val="28"/>
          <w:lang w:val="en-US"/>
        </w:rPr>
        <w:t>.</w:t>
      </w:r>
    </w:p>
    <w:p w14:paraId="622C4D35" w14:textId="77777777" w:rsidR="001B4ADB" w:rsidRDefault="001B4ADB" w:rsidP="0079070E">
      <w:pPr>
        <w:spacing w:before="80" w:after="80" w:line="240" w:lineRule="auto"/>
        <w:ind w:firstLine="720"/>
        <w:jc w:val="both"/>
        <w:rPr>
          <w:b/>
          <w:bCs/>
          <w:szCs w:val="28"/>
          <w:lang w:val="en-US"/>
        </w:rPr>
      </w:pPr>
      <w:r w:rsidRPr="00035E6D">
        <w:rPr>
          <w:szCs w:val="28"/>
          <w:lang w:val="en-US"/>
        </w:rPr>
        <w:t>Thời gian xét tuyển lọc ảo và công bố kết quả: Theo kế hoạch của Bộ Giáo dục và Đào tạo.</w:t>
      </w:r>
    </w:p>
    <w:p w14:paraId="589AD3FA" w14:textId="77777777" w:rsidR="001B4ADB" w:rsidRPr="00380A3E" w:rsidRDefault="001B4ADB" w:rsidP="0079070E">
      <w:pPr>
        <w:spacing w:before="80" w:after="80" w:line="240" w:lineRule="auto"/>
        <w:ind w:firstLine="720"/>
        <w:jc w:val="both"/>
        <w:rPr>
          <w:b/>
          <w:bCs/>
          <w:i/>
          <w:iCs/>
          <w:szCs w:val="28"/>
          <w:lang w:val="en-US"/>
        </w:rPr>
      </w:pPr>
      <w:r w:rsidRPr="00380A3E">
        <w:rPr>
          <w:i/>
          <w:iCs/>
          <w:szCs w:val="28"/>
          <w:lang w:val="en-US"/>
        </w:rPr>
        <w:t>* Lưu ý: Thí sinh cần phải cập thường xuyên cập nhật thông tin khi có thay đổi, điều chỉnh của Thông tin tuyển sinh (đề án) này và hướng dẫn tuyển sinh của Bộ GD&amp;ĐT</w:t>
      </w:r>
    </w:p>
    <w:p w14:paraId="46C302F9" w14:textId="4C385FF3" w:rsidR="001B4ADB" w:rsidRPr="009B0F58" w:rsidRDefault="001B4ADB" w:rsidP="0079070E">
      <w:pPr>
        <w:spacing w:before="80" w:after="80" w:line="240" w:lineRule="auto"/>
        <w:ind w:firstLine="720"/>
        <w:jc w:val="both"/>
        <w:rPr>
          <w:b/>
          <w:bCs/>
          <w:i/>
          <w:iCs/>
          <w:szCs w:val="28"/>
          <w:lang w:val="en-US"/>
        </w:rPr>
      </w:pPr>
      <w:r w:rsidRPr="009B0F58">
        <w:rPr>
          <w:b/>
          <w:bCs/>
          <w:i/>
          <w:iCs/>
          <w:szCs w:val="28"/>
          <w:lang w:val="en-US"/>
        </w:rPr>
        <w:t>6.</w:t>
      </w:r>
      <w:r w:rsidR="0003067D">
        <w:rPr>
          <w:b/>
          <w:bCs/>
          <w:i/>
          <w:iCs/>
          <w:szCs w:val="28"/>
          <w:lang w:val="en-US"/>
        </w:rPr>
        <w:t>2</w:t>
      </w:r>
      <w:r w:rsidR="0003067D">
        <w:rPr>
          <w:b/>
          <w:bCs/>
          <w:i/>
          <w:iCs/>
          <w:szCs w:val="28"/>
        </w:rPr>
        <w:t xml:space="preserve">. </w:t>
      </w:r>
      <w:proofErr w:type="spellStart"/>
      <w:r w:rsidRPr="009B0F58">
        <w:rPr>
          <w:b/>
          <w:bCs/>
          <w:i/>
          <w:iCs/>
          <w:szCs w:val="28"/>
          <w:lang w:val="en-US"/>
        </w:rPr>
        <w:t>Điều</w:t>
      </w:r>
      <w:proofErr w:type="spellEnd"/>
      <w:r w:rsidRPr="009B0F58">
        <w:rPr>
          <w:b/>
          <w:bCs/>
          <w:i/>
          <w:iCs/>
          <w:szCs w:val="28"/>
          <w:lang w:val="en-US"/>
        </w:rPr>
        <w:t xml:space="preserve"> </w:t>
      </w:r>
      <w:proofErr w:type="spellStart"/>
      <w:r w:rsidRPr="009B0F58">
        <w:rPr>
          <w:b/>
          <w:bCs/>
          <w:i/>
          <w:iCs/>
          <w:szCs w:val="28"/>
          <w:lang w:val="en-US"/>
        </w:rPr>
        <w:t>kiện</w:t>
      </w:r>
      <w:proofErr w:type="spellEnd"/>
      <w:r w:rsidRPr="009B0F58">
        <w:rPr>
          <w:b/>
          <w:bCs/>
          <w:i/>
          <w:iCs/>
          <w:szCs w:val="28"/>
          <w:lang w:val="en-US"/>
        </w:rPr>
        <w:t xml:space="preserve"> </w:t>
      </w:r>
      <w:proofErr w:type="spellStart"/>
      <w:r w:rsidRPr="009B0F58">
        <w:rPr>
          <w:b/>
          <w:bCs/>
          <w:i/>
          <w:iCs/>
          <w:szCs w:val="28"/>
          <w:lang w:val="en-US"/>
        </w:rPr>
        <w:t>xét</w:t>
      </w:r>
      <w:proofErr w:type="spellEnd"/>
      <w:r w:rsidRPr="009B0F58">
        <w:rPr>
          <w:b/>
          <w:bCs/>
          <w:i/>
          <w:iCs/>
          <w:szCs w:val="28"/>
          <w:lang w:val="en-US"/>
        </w:rPr>
        <w:t xml:space="preserve"> </w:t>
      </w:r>
      <w:proofErr w:type="spellStart"/>
      <w:r w:rsidRPr="009B0F58">
        <w:rPr>
          <w:b/>
          <w:bCs/>
          <w:i/>
          <w:iCs/>
          <w:szCs w:val="28"/>
          <w:lang w:val="en-US"/>
        </w:rPr>
        <w:t>tuyển</w:t>
      </w:r>
      <w:proofErr w:type="spellEnd"/>
    </w:p>
    <w:p w14:paraId="4255EC8A" w14:textId="55C58CEB" w:rsidR="001B4ADB" w:rsidRDefault="001B4ADB" w:rsidP="0079070E">
      <w:pPr>
        <w:spacing w:before="80" w:after="80" w:line="240" w:lineRule="auto"/>
        <w:ind w:firstLine="720"/>
        <w:jc w:val="both"/>
        <w:rPr>
          <w:b/>
          <w:bCs/>
          <w:szCs w:val="28"/>
          <w:lang w:val="en-US"/>
        </w:rPr>
      </w:pPr>
      <w:r w:rsidRPr="00035E6D">
        <w:rPr>
          <w:szCs w:val="28"/>
          <w:lang w:val="en-US"/>
        </w:rPr>
        <w:t xml:space="preserve">Thí sinh xét tuyển các phương thức (trừ thí sinh đặc cách xét </w:t>
      </w:r>
      <w:proofErr w:type="spellStart"/>
      <w:r w:rsidRPr="00035E6D">
        <w:rPr>
          <w:szCs w:val="28"/>
          <w:lang w:val="en-US"/>
        </w:rPr>
        <w:t>tốt</w:t>
      </w:r>
      <w:proofErr w:type="spellEnd"/>
      <w:r w:rsidRPr="00035E6D">
        <w:rPr>
          <w:szCs w:val="28"/>
          <w:lang w:val="en-US"/>
        </w:rPr>
        <w:t xml:space="preserve"> </w:t>
      </w:r>
      <w:proofErr w:type="spellStart"/>
      <w:r w:rsidRPr="00035E6D">
        <w:rPr>
          <w:szCs w:val="28"/>
          <w:lang w:val="en-US"/>
        </w:rPr>
        <w:t>nghiệp</w:t>
      </w:r>
      <w:proofErr w:type="spellEnd"/>
      <w:r w:rsidRPr="00035E6D">
        <w:rPr>
          <w:szCs w:val="28"/>
          <w:lang w:val="en-US"/>
        </w:rPr>
        <w:t xml:space="preserve">, </w:t>
      </w:r>
      <w:proofErr w:type="spellStart"/>
      <w:r w:rsidRPr="00035E6D">
        <w:rPr>
          <w:szCs w:val="28"/>
          <w:lang w:val="en-US"/>
        </w:rPr>
        <w:t>thí</w:t>
      </w:r>
      <w:proofErr w:type="spellEnd"/>
      <w:r w:rsidRPr="00035E6D">
        <w:rPr>
          <w:szCs w:val="28"/>
          <w:lang w:val="en-US"/>
        </w:rPr>
        <w:t xml:space="preserve"> </w:t>
      </w:r>
      <w:proofErr w:type="spellStart"/>
      <w:r w:rsidRPr="00035E6D">
        <w:rPr>
          <w:szCs w:val="28"/>
          <w:lang w:val="en-US"/>
        </w:rPr>
        <w:t>sinh</w:t>
      </w:r>
      <w:proofErr w:type="spellEnd"/>
      <w:r w:rsidRPr="00035E6D">
        <w:rPr>
          <w:szCs w:val="28"/>
          <w:lang w:val="en-US"/>
        </w:rPr>
        <w:t xml:space="preserve"> </w:t>
      </w:r>
      <w:proofErr w:type="spellStart"/>
      <w:r w:rsidRPr="00035E6D">
        <w:rPr>
          <w:szCs w:val="28"/>
          <w:lang w:val="en-US"/>
        </w:rPr>
        <w:t>thuộc</w:t>
      </w:r>
      <w:proofErr w:type="spellEnd"/>
      <w:r w:rsidRPr="00035E6D">
        <w:rPr>
          <w:szCs w:val="28"/>
          <w:lang w:val="en-US"/>
        </w:rPr>
        <w:t xml:space="preserve"> </w:t>
      </w:r>
      <w:proofErr w:type="spellStart"/>
      <w:r w:rsidRPr="00035E6D">
        <w:rPr>
          <w:szCs w:val="28"/>
          <w:lang w:val="en-US"/>
        </w:rPr>
        <w:t>đối</w:t>
      </w:r>
      <w:proofErr w:type="spellEnd"/>
      <w:r w:rsidRPr="00035E6D">
        <w:rPr>
          <w:szCs w:val="28"/>
          <w:lang w:val="en-US"/>
        </w:rPr>
        <w:t xml:space="preserve"> </w:t>
      </w:r>
      <w:proofErr w:type="spellStart"/>
      <w:r w:rsidRPr="00035E6D">
        <w:rPr>
          <w:szCs w:val="28"/>
          <w:lang w:val="en-US"/>
        </w:rPr>
        <w:t>tượng</w:t>
      </w:r>
      <w:proofErr w:type="spellEnd"/>
      <w:r w:rsidRPr="00035E6D">
        <w:rPr>
          <w:szCs w:val="28"/>
          <w:lang w:val="en-US"/>
        </w:rPr>
        <w:t xml:space="preserve"> </w:t>
      </w:r>
      <w:proofErr w:type="spellStart"/>
      <w:r w:rsidRPr="00035E6D">
        <w:rPr>
          <w:szCs w:val="28"/>
          <w:lang w:val="en-US"/>
        </w:rPr>
        <w:t>xét</w:t>
      </w:r>
      <w:proofErr w:type="spellEnd"/>
      <w:r w:rsidRPr="00035E6D">
        <w:rPr>
          <w:szCs w:val="28"/>
          <w:lang w:val="en-US"/>
        </w:rPr>
        <w:t xml:space="preserve"> </w:t>
      </w:r>
      <w:proofErr w:type="spellStart"/>
      <w:r w:rsidRPr="00035E6D">
        <w:rPr>
          <w:szCs w:val="28"/>
          <w:lang w:val="en-US"/>
        </w:rPr>
        <w:t>tuyển</w:t>
      </w:r>
      <w:proofErr w:type="spellEnd"/>
      <w:r w:rsidRPr="00035E6D">
        <w:rPr>
          <w:szCs w:val="28"/>
          <w:lang w:val="en-US"/>
        </w:rPr>
        <w:t xml:space="preserve"> </w:t>
      </w:r>
      <w:proofErr w:type="spellStart"/>
      <w:r w:rsidRPr="00035E6D">
        <w:rPr>
          <w:szCs w:val="28"/>
          <w:lang w:val="en-US"/>
        </w:rPr>
        <w:t>thẳng</w:t>
      </w:r>
      <w:proofErr w:type="spellEnd"/>
      <w:r w:rsidRPr="00035E6D">
        <w:rPr>
          <w:szCs w:val="28"/>
          <w:lang w:val="en-US"/>
        </w:rPr>
        <w:t xml:space="preserve"> </w:t>
      </w:r>
      <w:proofErr w:type="spellStart"/>
      <w:r w:rsidRPr="00035E6D">
        <w:rPr>
          <w:szCs w:val="28"/>
          <w:lang w:val="en-US"/>
        </w:rPr>
        <w:t>và</w:t>
      </w:r>
      <w:proofErr w:type="spellEnd"/>
      <w:r w:rsidRPr="00035E6D">
        <w:rPr>
          <w:szCs w:val="28"/>
          <w:lang w:val="en-US"/>
        </w:rPr>
        <w:t xml:space="preserve"> </w:t>
      </w:r>
      <w:proofErr w:type="spellStart"/>
      <w:r w:rsidRPr="00035E6D">
        <w:rPr>
          <w:szCs w:val="28"/>
          <w:lang w:val="en-US"/>
        </w:rPr>
        <w:t>thí</w:t>
      </w:r>
      <w:proofErr w:type="spellEnd"/>
      <w:r w:rsidRPr="00035E6D">
        <w:rPr>
          <w:szCs w:val="28"/>
          <w:lang w:val="en-US"/>
        </w:rPr>
        <w:t xml:space="preserve"> </w:t>
      </w:r>
      <w:proofErr w:type="spellStart"/>
      <w:r w:rsidRPr="00035E6D">
        <w:rPr>
          <w:szCs w:val="28"/>
          <w:lang w:val="en-US"/>
        </w:rPr>
        <w:t>sinh</w:t>
      </w:r>
      <w:proofErr w:type="spellEnd"/>
      <w:r w:rsidRPr="00035E6D">
        <w:rPr>
          <w:szCs w:val="28"/>
          <w:lang w:val="en-US"/>
        </w:rPr>
        <w:t xml:space="preserve"> </w:t>
      </w:r>
      <w:proofErr w:type="spellStart"/>
      <w:r w:rsidRPr="00035E6D">
        <w:rPr>
          <w:szCs w:val="28"/>
          <w:lang w:val="en-US"/>
        </w:rPr>
        <w:t>quy</w:t>
      </w:r>
      <w:proofErr w:type="spellEnd"/>
      <w:r w:rsidRPr="00035E6D">
        <w:rPr>
          <w:szCs w:val="28"/>
          <w:lang w:val="en-US"/>
        </w:rPr>
        <w:t xml:space="preserve"> </w:t>
      </w:r>
      <w:proofErr w:type="spellStart"/>
      <w:r w:rsidRPr="00035E6D">
        <w:rPr>
          <w:szCs w:val="28"/>
          <w:lang w:val="en-US"/>
        </w:rPr>
        <w:t>định</w:t>
      </w:r>
      <w:proofErr w:type="spellEnd"/>
      <w:r w:rsidRPr="00035E6D">
        <w:rPr>
          <w:szCs w:val="28"/>
          <w:lang w:val="en-US"/>
        </w:rPr>
        <w:t xml:space="preserve"> </w:t>
      </w:r>
      <w:proofErr w:type="spellStart"/>
      <w:r w:rsidRPr="00035E6D">
        <w:rPr>
          <w:szCs w:val="28"/>
          <w:lang w:val="en-US"/>
        </w:rPr>
        <w:t>tại</w:t>
      </w:r>
      <w:proofErr w:type="spellEnd"/>
      <w:r w:rsidRPr="00035E6D">
        <w:rPr>
          <w:szCs w:val="28"/>
          <w:lang w:val="en-US"/>
        </w:rPr>
        <w:t xml:space="preserve"> </w:t>
      </w:r>
      <w:proofErr w:type="spellStart"/>
      <w:r w:rsidRPr="00035E6D">
        <w:rPr>
          <w:szCs w:val="28"/>
          <w:lang w:val="en-US"/>
        </w:rPr>
        <w:t>khoản</w:t>
      </w:r>
      <w:proofErr w:type="spellEnd"/>
      <w:r w:rsidRPr="00035E6D">
        <w:rPr>
          <w:szCs w:val="28"/>
          <w:lang w:val="en-US"/>
        </w:rPr>
        <w:t xml:space="preserve"> 3, </w:t>
      </w:r>
      <w:proofErr w:type="spellStart"/>
      <w:r w:rsidRPr="00035E6D">
        <w:rPr>
          <w:szCs w:val="28"/>
          <w:lang w:val="en-US"/>
        </w:rPr>
        <w:t>khoản</w:t>
      </w:r>
      <w:proofErr w:type="spellEnd"/>
      <w:r w:rsidRPr="00035E6D">
        <w:rPr>
          <w:szCs w:val="28"/>
          <w:lang w:val="en-US"/>
        </w:rPr>
        <w:t xml:space="preserve"> 4 </w:t>
      </w:r>
      <w:proofErr w:type="spellStart"/>
      <w:r w:rsidRPr="00035E6D">
        <w:rPr>
          <w:szCs w:val="28"/>
          <w:lang w:val="en-US"/>
        </w:rPr>
        <w:t>điều</w:t>
      </w:r>
      <w:proofErr w:type="spellEnd"/>
      <w:r w:rsidRPr="00035E6D">
        <w:rPr>
          <w:szCs w:val="28"/>
          <w:lang w:val="en-US"/>
        </w:rPr>
        <w:t xml:space="preserve"> 8</w:t>
      </w:r>
      <w:r w:rsidR="009C41CD">
        <w:rPr>
          <w:szCs w:val="28"/>
        </w:rPr>
        <w:t xml:space="preserve"> </w:t>
      </w:r>
      <w:r w:rsidRPr="00035E6D">
        <w:rPr>
          <w:szCs w:val="28"/>
          <w:lang w:val="en-US"/>
        </w:rPr>
        <w:t xml:space="preserve">Quy </w:t>
      </w:r>
      <w:proofErr w:type="spellStart"/>
      <w:r w:rsidRPr="00035E6D">
        <w:rPr>
          <w:szCs w:val="28"/>
          <w:lang w:val="en-US"/>
        </w:rPr>
        <w:t>chế</w:t>
      </w:r>
      <w:proofErr w:type="spellEnd"/>
      <w:r w:rsidRPr="00035E6D">
        <w:rPr>
          <w:szCs w:val="28"/>
          <w:lang w:val="en-US"/>
        </w:rPr>
        <w:t xml:space="preserve"> </w:t>
      </w:r>
      <w:proofErr w:type="spellStart"/>
      <w:r w:rsidRPr="00035E6D">
        <w:rPr>
          <w:szCs w:val="28"/>
          <w:lang w:val="en-US"/>
        </w:rPr>
        <w:t>tuyển</w:t>
      </w:r>
      <w:proofErr w:type="spellEnd"/>
      <w:r w:rsidRPr="00035E6D">
        <w:rPr>
          <w:szCs w:val="28"/>
          <w:lang w:val="en-US"/>
        </w:rPr>
        <w:t xml:space="preserve"> </w:t>
      </w:r>
      <w:proofErr w:type="spellStart"/>
      <w:r w:rsidRPr="00035E6D">
        <w:rPr>
          <w:szCs w:val="28"/>
          <w:lang w:val="en-US"/>
        </w:rPr>
        <w:t>sinh</w:t>
      </w:r>
      <w:proofErr w:type="spellEnd"/>
      <w:r w:rsidRPr="00035E6D">
        <w:rPr>
          <w:szCs w:val="28"/>
          <w:lang w:val="en-US"/>
        </w:rPr>
        <w:t xml:space="preserve"> </w:t>
      </w:r>
      <w:proofErr w:type="spellStart"/>
      <w:r w:rsidRPr="00035E6D">
        <w:rPr>
          <w:szCs w:val="28"/>
          <w:lang w:val="en-US"/>
        </w:rPr>
        <w:t>của</w:t>
      </w:r>
      <w:proofErr w:type="spellEnd"/>
      <w:r w:rsidRPr="00035E6D">
        <w:rPr>
          <w:szCs w:val="28"/>
          <w:lang w:val="en-US"/>
        </w:rPr>
        <w:t xml:space="preserve"> </w:t>
      </w:r>
      <w:proofErr w:type="spellStart"/>
      <w:r w:rsidRPr="00035E6D">
        <w:rPr>
          <w:szCs w:val="28"/>
          <w:lang w:val="en-US"/>
        </w:rPr>
        <w:t>Bộ</w:t>
      </w:r>
      <w:proofErr w:type="spellEnd"/>
      <w:r w:rsidRPr="00035E6D">
        <w:rPr>
          <w:szCs w:val="28"/>
          <w:lang w:val="en-US"/>
        </w:rPr>
        <w:t xml:space="preserve"> GD&amp;ĐT) </w:t>
      </w:r>
      <w:proofErr w:type="spellStart"/>
      <w:r w:rsidRPr="00035E6D">
        <w:rPr>
          <w:szCs w:val="28"/>
          <w:lang w:val="en-US"/>
        </w:rPr>
        <w:t>phải</w:t>
      </w:r>
      <w:proofErr w:type="spellEnd"/>
      <w:r w:rsidRPr="00035E6D">
        <w:rPr>
          <w:szCs w:val="28"/>
          <w:lang w:val="en-US"/>
        </w:rPr>
        <w:t xml:space="preserve"> </w:t>
      </w:r>
      <w:proofErr w:type="spellStart"/>
      <w:r w:rsidRPr="00035E6D">
        <w:rPr>
          <w:szCs w:val="28"/>
          <w:lang w:val="en-US"/>
        </w:rPr>
        <w:t>đáp</w:t>
      </w:r>
      <w:proofErr w:type="spellEnd"/>
      <w:r w:rsidRPr="00035E6D">
        <w:rPr>
          <w:szCs w:val="28"/>
          <w:lang w:val="en-US"/>
        </w:rPr>
        <w:t xml:space="preserve"> </w:t>
      </w:r>
      <w:proofErr w:type="spellStart"/>
      <w:r w:rsidRPr="00035E6D">
        <w:rPr>
          <w:szCs w:val="28"/>
          <w:lang w:val="en-US"/>
        </w:rPr>
        <w:t>ứng</w:t>
      </w:r>
      <w:proofErr w:type="spellEnd"/>
      <w:r w:rsidRPr="00035E6D">
        <w:rPr>
          <w:szCs w:val="28"/>
          <w:lang w:val="en-US"/>
        </w:rPr>
        <w:t xml:space="preserve"> </w:t>
      </w:r>
      <w:proofErr w:type="spellStart"/>
      <w:r w:rsidRPr="00035E6D">
        <w:rPr>
          <w:szCs w:val="28"/>
          <w:lang w:val="en-US"/>
        </w:rPr>
        <w:t>các</w:t>
      </w:r>
      <w:proofErr w:type="spellEnd"/>
      <w:r w:rsidRPr="00035E6D">
        <w:rPr>
          <w:szCs w:val="28"/>
          <w:lang w:val="en-US"/>
        </w:rPr>
        <w:t xml:space="preserve"> điều kiện: Thí sinh có tổng điểm 03 môn thi kỳ thi tốt nghiệp THPT (kỳ thi trung học nghề đối với đối tượng trung học nghề) theo tổ hợp xét tuyển (môn Toán, Ngữ văn và một môn thi khác) phải ≥ 15.0 điểm trên thang điểm 30, áp dụng đối với thí sinh thi tốt nghiệp THPT từ năm 2026. </w:t>
      </w:r>
      <w:proofErr w:type="spellStart"/>
      <w:r w:rsidRPr="00035E6D">
        <w:rPr>
          <w:szCs w:val="28"/>
          <w:lang w:val="en-US"/>
        </w:rPr>
        <w:t>Đối</w:t>
      </w:r>
      <w:proofErr w:type="spellEnd"/>
      <w:r w:rsidRPr="00035E6D">
        <w:rPr>
          <w:szCs w:val="28"/>
          <w:lang w:val="en-US"/>
        </w:rPr>
        <w:t xml:space="preserve"> </w:t>
      </w:r>
      <w:proofErr w:type="spellStart"/>
      <w:r w:rsidRPr="00035E6D">
        <w:rPr>
          <w:szCs w:val="28"/>
          <w:lang w:val="en-US"/>
        </w:rPr>
        <w:t>với</w:t>
      </w:r>
      <w:proofErr w:type="spellEnd"/>
      <w:r w:rsidRPr="00035E6D">
        <w:rPr>
          <w:szCs w:val="28"/>
          <w:lang w:val="en-US"/>
        </w:rPr>
        <w:t xml:space="preserve"> </w:t>
      </w:r>
      <w:proofErr w:type="spellStart"/>
      <w:r w:rsidRPr="00035E6D">
        <w:rPr>
          <w:szCs w:val="28"/>
          <w:lang w:val="en-US"/>
        </w:rPr>
        <w:t>ngành</w:t>
      </w:r>
      <w:proofErr w:type="spellEnd"/>
      <w:r w:rsidRPr="00035E6D">
        <w:rPr>
          <w:szCs w:val="28"/>
          <w:lang w:val="en-US"/>
        </w:rPr>
        <w:t xml:space="preserve"> </w:t>
      </w:r>
      <w:proofErr w:type="spellStart"/>
      <w:r w:rsidRPr="00035E6D">
        <w:rPr>
          <w:szCs w:val="28"/>
          <w:lang w:val="en-US"/>
        </w:rPr>
        <w:t>Luật</w:t>
      </w:r>
      <w:proofErr w:type="spellEnd"/>
      <w:r w:rsidRPr="00035E6D">
        <w:rPr>
          <w:szCs w:val="28"/>
          <w:lang w:val="en-US"/>
        </w:rPr>
        <w:t xml:space="preserve"> </w:t>
      </w:r>
      <w:proofErr w:type="spellStart"/>
      <w:r w:rsidRPr="00035E6D">
        <w:rPr>
          <w:szCs w:val="28"/>
          <w:lang w:val="en-US"/>
        </w:rPr>
        <w:t>điểm</w:t>
      </w:r>
      <w:proofErr w:type="spellEnd"/>
      <w:r w:rsidRPr="00035E6D">
        <w:rPr>
          <w:szCs w:val="28"/>
          <w:lang w:val="en-US"/>
        </w:rPr>
        <w:t xml:space="preserve"> </w:t>
      </w:r>
      <w:proofErr w:type="spellStart"/>
      <w:r w:rsidRPr="00035E6D">
        <w:rPr>
          <w:szCs w:val="28"/>
          <w:lang w:val="en-US"/>
        </w:rPr>
        <w:t>thi</w:t>
      </w:r>
      <w:proofErr w:type="spellEnd"/>
      <w:r w:rsidRPr="00035E6D">
        <w:rPr>
          <w:szCs w:val="28"/>
          <w:lang w:val="en-US"/>
        </w:rPr>
        <w:t xml:space="preserve"> </w:t>
      </w:r>
      <w:proofErr w:type="spellStart"/>
      <w:r w:rsidRPr="00035E6D">
        <w:rPr>
          <w:szCs w:val="28"/>
          <w:lang w:val="en-US"/>
        </w:rPr>
        <w:t>môn</w:t>
      </w:r>
      <w:proofErr w:type="spellEnd"/>
      <w:r w:rsidRPr="00035E6D">
        <w:rPr>
          <w:szCs w:val="28"/>
          <w:lang w:val="en-US"/>
        </w:rPr>
        <w:t xml:space="preserve"> </w:t>
      </w:r>
      <w:proofErr w:type="spellStart"/>
      <w:r w:rsidRPr="00035E6D">
        <w:rPr>
          <w:szCs w:val="28"/>
          <w:lang w:val="en-US"/>
        </w:rPr>
        <w:t>Toán</w:t>
      </w:r>
      <w:proofErr w:type="spellEnd"/>
      <w:r w:rsidRPr="00035E6D">
        <w:rPr>
          <w:szCs w:val="28"/>
          <w:lang w:val="en-US"/>
        </w:rPr>
        <w:t xml:space="preserve"> </w:t>
      </w:r>
      <w:proofErr w:type="spellStart"/>
      <w:r w:rsidRPr="00035E6D">
        <w:rPr>
          <w:szCs w:val="28"/>
          <w:lang w:val="en-US"/>
        </w:rPr>
        <w:t>và</w:t>
      </w:r>
      <w:proofErr w:type="spellEnd"/>
      <w:r w:rsidRPr="00035E6D">
        <w:rPr>
          <w:szCs w:val="28"/>
          <w:lang w:val="en-US"/>
        </w:rPr>
        <w:t xml:space="preserve"> </w:t>
      </w:r>
      <w:proofErr w:type="spellStart"/>
      <w:r w:rsidRPr="00035E6D">
        <w:rPr>
          <w:szCs w:val="28"/>
          <w:lang w:val="en-US"/>
        </w:rPr>
        <w:t>Ngữ</w:t>
      </w:r>
      <w:proofErr w:type="spellEnd"/>
      <w:r w:rsidRPr="00035E6D">
        <w:rPr>
          <w:szCs w:val="28"/>
          <w:lang w:val="en-US"/>
        </w:rPr>
        <w:t xml:space="preserve"> </w:t>
      </w:r>
      <w:proofErr w:type="spellStart"/>
      <w:r w:rsidRPr="00035E6D">
        <w:rPr>
          <w:szCs w:val="28"/>
          <w:lang w:val="en-US"/>
        </w:rPr>
        <w:t>văn</w:t>
      </w:r>
      <w:proofErr w:type="spellEnd"/>
      <w:r w:rsidRPr="00035E6D">
        <w:rPr>
          <w:szCs w:val="28"/>
          <w:lang w:val="en-US"/>
        </w:rPr>
        <w:t xml:space="preserve">, </w:t>
      </w:r>
      <w:proofErr w:type="spellStart"/>
      <w:r w:rsidRPr="00035E6D">
        <w:rPr>
          <w:szCs w:val="28"/>
          <w:lang w:val="en-US"/>
        </w:rPr>
        <w:t>hoặc</w:t>
      </w:r>
      <w:proofErr w:type="spellEnd"/>
      <w:r w:rsidRPr="00035E6D">
        <w:rPr>
          <w:szCs w:val="28"/>
          <w:lang w:val="en-US"/>
        </w:rPr>
        <w:t xml:space="preserve"> </w:t>
      </w:r>
      <w:proofErr w:type="spellStart"/>
      <w:r w:rsidRPr="00035E6D">
        <w:rPr>
          <w:szCs w:val="28"/>
          <w:lang w:val="en-US"/>
        </w:rPr>
        <w:t>Toán</w:t>
      </w:r>
      <w:proofErr w:type="spellEnd"/>
      <w:r w:rsidRPr="00035E6D">
        <w:rPr>
          <w:szCs w:val="28"/>
          <w:lang w:val="en-US"/>
        </w:rPr>
        <w:t xml:space="preserve">, </w:t>
      </w:r>
      <w:proofErr w:type="spellStart"/>
      <w:r w:rsidRPr="00035E6D">
        <w:rPr>
          <w:szCs w:val="28"/>
          <w:lang w:val="en-US"/>
        </w:rPr>
        <w:t>hoặc</w:t>
      </w:r>
      <w:proofErr w:type="spellEnd"/>
      <w:r w:rsidRPr="00035E6D">
        <w:rPr>
          <w:szCs w:val="28"/>
          <w:lang w:val="en-US"/>
        </w:rPr>
        <w:t xml:space="preserve"> </w:t>
      </w:r>
      <w:proofErr w:type="spellStart"/>
      <w:r w:rsidRPr="00035E6D">
        <w:rPr>
          <w:szCs w:val="28"/>
          <w:lang w:val="en-US"/>
        </w:rPr>
        <w:t>Ngữ</w:t>
      </w:r>
      <w:proofErr w:type="spellEnd"/>
      <w:r w:rsidRPr="00035E6D">
        <w:rPr>
          <w:szCs w:val="28"/>
          <w:lang w:val="en-US"/>
        </w:rPr>
        <w:t xml:space="preserve"> </w:t>
      </w:r>
      <w:proofErr w:type="spellStart"/>
      <w:r w:rsidRPr="00035E6D">
        <w:rPr>
          <w:szCs w:val="28"/>
          <w:lang w:val="en-US"/>
        </w:rPr>
        <w:t>văn</w:t>
      </w:r>
      <w:proofErr w:type="spellEnd"/>
      <w:r w:rsidRPr="00035E6D">
        <w:rPr>
          <w:szCs w:val="28"/>
          <w:lang w:val="en-US"/>
        </w:rPr>
        <w:t xml:space="preserve"> </w:t>
      </w:r>
      <w:proofErr w:type="spellStart"/>
      <w:r w:rsidRPr="00035E6D">
        <w:rPr>
          <w:szCs w:val="28"/>
          <w:lang w:val="en-US"/>
        </w:rPr>
        <w:t>của</w:t>
      </w:r>
      <w:proofErr w:type="spellEnd"/>
      <w:r w:rsidRPr="00035E6D">
        <w:rPr>
          <w:szCs w:val="28"/>
          <w:lang w:val="en-US"/>
        </w:rPr>
        <w:t xml:space="preserve"> </w:t>
      </w:r>
      <w:proofErr w:type="spellStart"/>
      <w:r w:rsidRPr="00035E6D">
        <w:rPr>
          <w:szCs w:val="28"/>
          <w:lang w:val="en-US"/>
        </w:rPr>
        <w:t>các</w:t>
      </w:r>
      <w:proofErr w:type="spellEnd"/>
      <w:r w:rsidRPr="00035E6D">
        <w:rPr>
          <w:szCs w:val="28"/>
          <w:lang w:val="en-US"/>
        </w:rPr>
        <w:t xml:space="preserve"> </w:t>
      </w:r>
      <w:proofErr w:type="spellStart"/>
      <w:r w:rsidR="009C41CD">
        <w:rPr>
          <w:szCs w:val="28"/>
          <w:lang w:val="en-US"/>
        </w:rPr>
        <w:t>tổ</w:t>
      </w:r>
      <w:proofErr w:type="spellEnd"/>
      <w:r w:rsidRPr="00035E6D">
        <w:rPr>
          <w:szCs w:val="28"/>
          <w:lang w:val="en-US"/>
        </w:rPr>
        <w:t xml:space="preserve"> </w:t>
      </w:r>
      <w:proofErr w:type="spellStart"/>
      <w:r w:rsidRPr="00035E6D">
        <w:rPr>
          <w:szCs w:val="28"/>
          <w:lang w:val="en-US"/>
        </w:rPr>
        <w:t>hợp</w:t>
      </w:r>
      <w:proofErr w:type="spellEnd"/>
      <w:r w:rsidRPr="00035E6D">
        <w:rPr>
          <w:szCs w:val="28"/>
          <w:lang w:val="en-US"/>
        </w:rPr>
        <w:t xml:space="preserve"> ĐKXT </w:t>
      </w:r>
      <w:proofErr w:type="spellStart"/>
      <w:r w:rsidRPr="00035E6D">
        <w:rPr>
          <w:szCs w:val="28"/>
          <w:lang w:val="en-US"/>
        </w:rPr>
        <w:t>phải</w:t>
      </w:r>
      <w:proofErr w:type="spellEnd"/>
      <w:r w:rsidRPr="00035E6D">
        <w:rPr>
          <w:szCs w:val="28"/>
          <w:lang w:val="en-US"/>
        </w:rPr>
        <w:t xml:space="preserve"> ≥ 6.0 </w:t>
      </w:r>
      <w:proofErr w:type="spellStart"/>
      <w:r w:rsidRPr="00035E6D">
        <w:rPr>
          <w:szCs w:val="28"/>
          <w:lang w:val="en-US"/>
        </w:rPr>
        <w:t>điểm</w:t>
      </w:r>
      <w:proofErr w:type="spellEnd"/>
      <w:r w:rsidRPr="00035E6D">
        <w:rPr>
          <w:szCs w:val="28"/>
          <w:lang w:val="en-US"/>
        </w:rPr>
        <w:t xml:space="preserve"> (</w:t>
      </w:r>
      <w:proofErr w:type="spellStart"/>
      <w:r w:rsidRPr="00035E6D">
        <w:rPr>
          <w:szCs w:val="28"/>
          <w:lang w:val="en-US"/>
        </w:rPr>
        <w:t>Bằng</w:t>
      </w:r>
      <w:proofErr w:type="spellEnd"/>
      <w:r w:rsidRPr="00035E6D">
        <w:rPr>
          <w:szCs w:val="28"/>
          <w:lang w:val="en-US"/>
        </w:rPr>
        <w:t xml:space="preserve"> </w:t>
      </w:r>
      <w:proofErr w:type="spellStart"/>
      <w:r w:rsidRPr="00035E6D">
        <w:rPr>
          <w:szCs w:val="28"/>
          <w:lang w:val="en-US"/>
        </w:rPr>
        <w:t>chữ</w:t>
      </w:r>
      <w:proofErr w:type="spellEnd"/>
      <w:r w:rsidRPr="00035E6D">
        <w:rPr>
          <w:szCs w:val="28"/>
          <w:lang w:val="en-US"/>
        </w:rPr>
        <w:t xml:space="preserve">: </w:t>
      </w:r>
      <w:proofErr w:type="spellStart"/>
      <w:r w:rsidRPr="00035E6D">
        <w:rPr>
          <w:szCs w:val="28"/>
          <w:lang w:val="en-US"/>
        </w:rPr>
        <w:t>sáu</w:t>
      </w:r>
      <w:proofErr w:type="spellEnd"/>
      <w:r w:rsidRPr="00035E6D">
        <w:rPr>
          <w:szCs w:val="28"/>
          <w:lang w:val="en-US"/>
        </w:rPr>
        <w:t xml:space="preserve"> </w:t>
      </w:r>
      <w:proofErr w:type="spellStart"/>
      <w:r w:rsidRPr="00035E6D">
        <w:rPr>
          <w:szCs w:val="28"/>
          <w:lang w:val="en-US"/>
        </w:rPr>
        <w:t>phẩy</w:t>
      </w:r>
      <w:proofErr w:type="spellEnd"/>
      <w:r w:rsidRPr="00035E6D">
        <w:rPr>
          <w:szCs w:val="28"/>
          <w:lang w:val="en-US"/>
        </w:rPr>
        <w:t xml:space="preserve"> không) và tổng điểm 03 môn thi tốt nghiệp THPT theo </w:t>
      </w:r>
      <w:r>
        <w:rPr>
          <w:szCs w:val="28"/>
          <w:lang w:val="en-US"/>
        </w:rPr>
        <w:t>t</w:t>
      </w:r>
      <w:r w:rsidRPr="00035E6D">
        <w:rPr>
          <w:szCs w:val="28"/>
          <w:lang w:val="en-US"/>
        </w:rPr>
        <w:t>ổ hợp ĐKXT phải ≥ 18.0 điểm.</w:t>
      </w:r>
    </w:p>
    <w:p w14:paraId="75603B0D" w14:textId="77777777" w:rsidR="001B4ADB" w:rsidRPr="00380A3E" w:rsidRDefault="001B4ADB" w:rsidP="0079070E">
      <w:pPr>
        <w:spacing w:before="80" w:after="80" w:line="240" w:lineRule="auto"/>
        <w:ind w:firstLine="720"/>
        <w:jc w:val="both"/>
        <w:rPr>
          <w:b/>
          <w:bCs/>
          <w:szCs w:val="28"/>
          <w:lang w:val="en-US"/>
        </w:rPr>
      </w:pPr>
      <w:r w:rsidRPr="00380A3E">
        <w:rPr>
          <w:b/>
          <w:bCs/>
          <w:szCs w:val="28"/>
          <w:lang w:val="en-US"/>
        </w:rPr>
        <w:t>7. Chính sách ưu tiên</w:t>
      </w:r>
    </w:p>
    <w:p w14:paraId="07C66886" w14:textId="2FBEF75D" w:rsidR="001B4ADB" w:rsidRPr="009B0F58" w:rsidRDefault="001B4ADB" w:rsidP="0079070E">
      <w:pPr>
        <w:spacing w:before="80" w:after="80" w:line="240" w:lineRule="auto"/>
        <w:ind w:firstLine="720"/>
        <w:jc w:val="both"/>
        <w:rPr>
          <w:b/>
          <w:bCs/>
          <w:i/>
          <w:iCs/>
          <w:szCs w:val="28"/>
          <w:lang w:val="en-US"/>
        </w:rPr>
      </w:pPr>
      <w:r w:rsidRPr="009B0F58">
        <w:rPr>
          <w:b/>
          <w:bCs/>
          <w:i/>
          <w:iCs/>
          <w:szCs w:val="28"/>
          <w:lang w:val="en-US"/>
        </w:rPr>
        <w:t>7.</w:t>
      </w:r>
      <w:r w:rsidR="0003067D">
        <w:rPr>
          <w:b/>
          <w:bCs/>
          <w:i/>
          <w:iCs/>
          <w:szCs w:val="28"/>
          <w:lang w:val="en-US"/>
        </w:rPr>
        <w:t>1</w:t>
      </w:r>
      <w:r w:rsidR="0003067D">
        <w:rPr>
          <w:b/>
          <w:bCs/>
          <w:i/>
          <w:iCs/>
          <w:szCs w:val="28"/>
        </w:rPr>
        <w:t xml:space="preserve">. </w:t>
      </w:r>
      <w:proofErr w:type="spellStart"/>
      <w:r w:rsidRPr="009B0F58">
        <w:rPr>
          <w:b/>
          <w:bCs/>
          <w:i/>
          <w:iCs/>
          <w:szCs w:val="28"/>
          <w:lang w:val="en-US"/>
        </w:rPr>
        <w:t>Xét</w:t>
      </w:r>
      <w:proofErr w:type="spellEnd"/>
      <w:r w:rsidRPr="009B0F58">
        <w:rPr>
          <w:b/>
          <w:bCs/>
          <w:i/>
          <w:iCs/>
          <w:szCs w:val="28"/>
          <w:lang w:val="en-US"/>
        </w:rPr>
        <w:t xml:space="preserve"> </w:t>
      </w:r>
      <w:proofErr w:type="spellStart"/>
      <w:r w:rsidRPr="009B0F58">
        <w:rPr>
          <w:b/>
          <w:bCs/>
          <w:i/>
          <w:iCs/>
          <w:szCs w:val="28"/>
          <w:lang w:val="en-US"/>
        </w:rPr>
        <w:t>tuyển</w:t>
      </w:r>
      <w:proofErr w:type="spellEnd"/>
      <w:r w:rsidRPr="009B0F58">
        <w:rPr>
          <w:b/>
          <w:bCs/>
          <w:i/>
          <w:iCs/>
          <w:szCs w:val="28"/>
          <w:lang w:val="en-US"/>
        </w:rPr>
        <w:t xml:space="preserve"> </w:t>
      </w:r>
      <w:proofErr w:type="spellStart"/>
      <w:r w:rsidRPr="009B0F58">
        <w:rPr>
          <w:b/>
          <w:bCs/>
          <w:i/>
          <w:iCs/>
          <w:szCs w:val="28"/>
          <w:lang w:val="en-US"/>
        </w:rPr>
        <w:t>thẳng</w:t>
      </w:r>
      <w:proofErr w:type="spellEnd"/>
    </w:p>
    <w:p w14:paraId="61A48776" w14:textId="77777777" w:rsidR="001B4ADB" w:rsidRPr="00035E6D" w:rsidRDefault="001B4ADB" w:rsidP="0079070E">
      <w:pPr>
        <w:spacing w:before="80" w:after="80" w:line="240" w:lineRule="auto"/>
        <w:ind w:firstLine="720"/>
        <w:jc w:val="both"/>
        <w:rPr>
          <w:szCs w:val="28"/>
          <w:lang w:val="en-US"/>
        </w:rPr>
      </w:pPr>
      <w:r>
        <w:rPr>
          <w:szCs w:val="28"/>
          <w:lang w:val="en-US"/>
        </w:rPr>
        <w:t>Phân hiệu</w:t>
      </w:r>
      <w:r w:rsidRPr="00035E6D">
        <w:rPr>
          <w:szCs w:val="28"/>
          <w:lang w:val="en-US"/>
        </w:rPr>
        <w:t xml:space="preserve"> áp dụng các quy định theo Thông </w:t>
      </w:r>
      <w:r>
        <w:rPr>
          <w:szCs w:val="28"/>
          <w:lang w:val="en-US"/>
        </w:rPr>
        <w:t>t</w:t>
      </w:r>
      <w:r w:rsidRPr="00035E6D">
        <w:rPr>
          <w:szCs w:val="28"/>
          <w:lang w:val="en-US"/>
        </w:rPr>
        <w:t xml:space="preserve">ư 06/2026/TT-BGDĐT ngày 15/02/2026 của Bộ trưởng Bộ Giáo dục và Đào tạo ban hành Quy chế tuyển sinh các ngành đào tạo trình độ đại học và ngành Giáo dục Mầm non trình độ cao đẳng và theo Quy chế tuyển sinh của </w:t>
      </w:r>
      <w:r>
        <w:rPr>
          <w:szCs w:val="28"/>
          <w:lang w:val="en-US"/>
        </w:rPr>
        <w:t>Phân hiệu</w:t>
      </w:r>
      <w:r w:rsidRPr="00035E6D">
        <w:rPr>
          <w:szCs w:val="28"/>
          <w:lang w:val="en-US"/>
        </w:rPr>
        <w:t>, cụ thể như sau:</w:t>
      </w:r>
    </w:p>
    <w:p w14:paraId="7FEDAF34" w14:textId="77777777" w:rsidR="001B4ADB" w:rsidRDefault="001B4ADB" w:rsidP="0079070E">
      <w:pPr>
        <w:spacing w:before="80" w:after="80" w:line="240" w:lineRule="auto"/>
        <w:ind w:firstLine="720"/>
        <w:jc w:val="both"/>
        <w:rPr>
          <w:szCs w:val="28"/>
          <w:lang w:val="en-US"/>
        </w:rPr>
      </w:pPr>
      <w:r w:rsidRPr="00035E6D">
        <w:rPr>
          <w:szCs w:val="28"/>
          <w:lang w:val="en-US"/>
        </w:rPr>
        <w:t>- Các thí sinh sau đây được xét tuyển th</w:t>
      </w:r>
      <w:r>
        <w:rPr>
          <w:szCs w:val="28"/>
          <w:lang w:val="en-US"/>
        </w:rPr>
        <w:t>ẳn</w:t>
      </w:r>
      <w:r w:rsidRPr="00035E6D">
        <w:rPr>
          <w:szCs w:val="28"/>
          <w:lang w:val="en-US"/>
        </w:rPr>
        <w:t xml:space="preserve">g vào </w:t>
      </w:r>
      <w:r>
        <w:rPr>
          <w:szCs w:val="28"/>
          <w:lang w:val="en-US"/>
        </w:rPr>
        <w:t xml:space="preserve">Phân hiệu </w:t>
      </w:r>
      <w:r w:rsidRPr="00035E6D">
        <w:rPr>
          <w:szCs w:val="28"/>
          <w:lang w:val="en-US"/>
        </w:rPr>
        <w:t>Học viện Thanh thiếu niên Việt Nam</w:t>
      </w:r>
      <w:r>
        <w:rPr>
          <w:szCs w:val="28"/>
          <w:lang w:val="en-US"/>
        </w:rPr>
        <w:t xml:space="preserve"> tại TP. Hồ Chí Minh</w:t>
      </w:r>
      <w:r w:rsidRPr="00035E6D">
        <w:rPr>
          <w:szCs w:val="28"/>
          <w:lang w:val="en-US"/>
        </w:rPr>
        <w:t xml:space="preserve"> thuộc diện không phải học b</w:t>
      </w:r>
      <w:r>
        <w:rPr>
          <w:szCs w:val="28"/>
          <w:lang w:val="en-US"/>
        </w:rPr>
        <w:t>ổ</w:t>
      </w:r>
      <w:r w:rsidRPr="00035E6D">
        <w:rPr>
          <w:szCs w:val="28"/>
          <w:lang w:val="en-US"/>
        </w:rPr>
        <w:t xml:space="preserve"> sung kiến thức bao gồm:</w:t>
      </w:r>
    </w:p>
    <w:p w14:paraId="5C6748F6" w14:textId="0F392C09" w:rsidR="001B4ADB" w:rsidRDefault="001B4ADB" w:rsidP="0079070E">
      <w:pPr>
        <w:spacing w:before="80" w:after="80" w:line="240" w:lineRule="auto"/>
        <w:ind w:firstLine="720"/>
        <w:jc w:val="both"/>
        <w:rPr>
          <w:szCs w:val="28"/>
          <w:lang w:val="en-US"/>
        </w:rPr>
      </w:pPr>
      <w:r w:rsidRPr="009B0F58">
        <w:rPr>
          <w:b/>
          <w:bCs/>
          <w:szCs w:val="28"/>
          <w:lang w:val="en-US"/>
        </w:rPr>
        <w:t>7.1.1.</w:t>
      </w:r>
      <w:r w:rsidRPr="00380A3E">
        <w:rPr>
          <w:szCs w:val="28"/>
          <w:lang w:val="en-US"/>
        </w:rPr>
        <w:t xml:space="preserve"> Anh </w:t>
      </w:r>
      <w:proofErr w:type="spellStart"/>
      <w:r w:rsidRPr="00380A3E">
        <w:rPr>
          <w:szCs w:val="28"/>
          <w:lang w:val="en-US"/>
        </w:rPr>
        <w:t>hùng</w:t>
      </w:r>
      <w:proofErr w:type="spellEnd"/>
      <w:r w:rsidRPr="00380A3E">
        <w:rPr>
          <w:szCs w:val="28"/>
          <w:lang w:val="en-US"/>
        </w:rPr>
        <w:t xml:space="preserve"> </w:t>
      </w:r>
      <w:proofErr w:type="spellStart"/>
      <w:r w:rsidRPr="00380A3E">
        <w:rPr>
          <w:szCs w:val="28"/>
          <w:lang w:val="en-US"/>
        </w:rPr>
        <w:t>lao</w:t>
      </w:r>
      <w:proofErr w:type="spellEnd"/>
      <w:r w:rsidRPr="00380A3E">
        <w:rPr>
          <w:szCs w:val="28"/>
          <w:lang w:val="en-US"/>
        </w:rPr>
        <w:t xml:space="preserve"> </w:t>
      </w:r>
      <w:proofErr w:type="spellStart"/>
      <w:r w:rsidRPr="00380A3E">
        <w:rPr>
          <w:szCs w:val="28"/>
          <w:lang w:val="en-US"/>
        </w:rPr>
        <w:t>động</w:t>
      </w:r>
      <w:proofErr w:type="spellEnd"/>
      <w:r w:rsidRPr="00380A3E">
        <w:rPr>
          <w:szCs w:val="28"/>
          <w:lang w:val="en-US"/>
        </w:rPr>
        <w:t xml:space="preserve">, Anh </w:t>
      </w:r>
      <w:proofErr w:type="spellStart"/>
      <w:r w:rsidRPr="00380A3E">
        <w:rPr>
          <w:szCs w:val="28"/>
          <w:lang w:val="en-US"/>
        </w:rPr>
        <w:t>hùng</w:t>
      </w:r>
      <w:proofErr w:type="spellEnd"/>
      <w:r w:rsidRPr="00380A3E">
        <w:rPr>
          <w:szCs w:val="28"/>
          <w:lang w:val="en-US"/>
        </w:rPr>
        <w:t xml:space="preserve"> </w:t>
      </w:r>
      <w:proofErr w:type="spellStart"/>
      <w:r w:rsidRPr="00380A3E">
        <w:rPr>
          <w:szCs w:val="28"/>
          <w:lang w:val="en-US"/>
        </w:rPr>
        <w:t>lực</w:t>
      </w:r>
      <w:proofErr w:type="spellEnd"/>
      <w:r w:rsidRPr="00380A3E">
        <w:rPr>
          <w:szCs w:val="28"/>
          <w:lang w:val="en-US"/>
        </w:rPr>
        <w:t xml:space="preserve"> </w:t>
      </w:r>
      <w:proofErr w:type="spellStart"/>
      <w:r w:rsidRPr="00380A3E">
        <w:rPr>
          <w:szCs w:val="28"/>
          <w:lang w:val="en-US"/>
        </w:rPr>
        <w:t>lượng</w:t>
      </w:r>
      <w:proofErr w:type="spellEnd"/>
      <w:r w:rsidRPr="00380A3E">
        <w:rPr>
          <w:szCs w:val="28"/>
          <w:lang w:val="en-US"/>
        </w:rPr>
        <w:t xml:space="preserve"> </w:t>
      </w:r>
      <w:proofErr w:type="spellStart"/>
      <w:r w:rsidRPr="00380A3E">
        <w:rPr>
          <w:szCs w:val="28"/>
          <w:lang w:val="en-US"/>
        </w:rPr>
        <w:t>vũ</w:t>
      </w:r>
      <w:proofErr w:type="spellEnd"/>
      <w:r w:rsidRPr="00380A3E">
        <w:rPr>
          <w:szCs w:val="28"/>
          <w:lang w:val="en-US"/>
        </w:rPr>
        <w:t xml:space="preserve"> </w:t>
      </w:r>
      <w:proofErr w:type="spellStart"/>
      <w:r w:rsidRPr="00380A3E">
        <w:rPr>
          <w:szCs w:val="28"/>
          <w:lang w:val="en-US"/>
        </w:rPr>
        <w:t>trang</w:t>
      </w:r>
      <w:proofErr w:type="spellEnd"/>
      <w:r w:rsidRPr="00380A3E">
        <w:rPr>
          <w:szCs w:val="28"/>
          <w:lang w:val="en-US"/>
        </w:rPr>
        <w:t xml:space="preserve"> </w:t>
      </w:r>
      <w:proofErr w:type="spellStart"/>
      <w:r w:rsidRPr="00380A3E">
        <w:rPr>
          <w:szCs w:val="28"/>
          <w:lang w:val="en-US"/>
        </w:rPr>
        <w:t>nhân</w:t>
      </w:r>
      <w:proofErr w:type="spellEnd"/>
      <w:r w:rsidRPr="00380A3E">
        <w:rPr>
          <w:szCs w:val="28"/>
          <w:lang w:val="en-US"/>
        </w:rPr>
        <w:t xml:space="preserve"> </w:t>
      </w:r>
      <w:proofErr w:type="spellStart"/>
      <w:r w:rsidRPr="00380A3E">
        <w:rPr>
          <w:szCs w:val="28"/>
          <w:lang w:val="en-US"/>
        </w:rPr>
        <w:t>dân</w:t>
      </w:r>
      <w:proofErr w:type="spellEnd"/>
      <w:r w:rsidRPr="00380A3E">
        <w:rPr>
          <w:szCs w:val="28"/>
          <w:lang w:val="en-US"/>
        </w:rPr>
        <w:t xml:space="preserve">, </w:t>
      </w:r>
      <w:proofErr w:type="spellStart"/>
      <w:r w:rsidRPr="00380A3E">
        <w:rPr>
          <w:szCs w:val="28"/>
          <w:lang w:val="en-US"/>
        </w:rPr>
        <w:t>Chiến</w:t>
      </w:r>
      <w:proofErr w:type="spellEnd"/>
      <w:r w:rsidRPr="00380A3E">
        <w:rPr>
          <w:szCs w:val="28"/>
          <w:lang w:val="en-US"/>
        </w:rPr>
        <w:t xml:space="preserve"> </w:t>
      </w:r>
      <w:proofErr w:type="spellStart"/>
      <w:r w:rsidRPr="00380A3E">
        <w:rPr>
          <w:szCs w:val="28"/>
          <w:lang w:val="en-US"/>
        </w:rPr>
        <w:t>sĩ</w:t>
      </w:r>
      <w:proofErr w:type="spellEnd"/>
      <w:r w:rsidRPr="00380A3E">
        <w:rPr>
          <w:szCs w:val="28"/>
          <w:lang w:val="en-US"/>
        </w:rPr>
        <w:t xml:space="preserve"> </w:t>
      </w:r>
      <w:proofErr w:type="spellStart"/>
      <w:r w:rsidRPr="00380A3E">
        <w:rPr>
          <w:szCs w:val="28"/>
          <w:lang w:val="en-US"/>
        </w:rPr>
        <w:t>thi</w:t>
      </w:r>
      <w:proofErr w:type="spellEnd"/>
      <w:r w:rsidRPr="00380A3E">
        <w:rPr>
          <w:szCs w:val="28"/>
          <w:lang w:val="en-US"/>
        </w:rPr>
        <w:t xml:space="preserve"> </w:t>
      </w:r>
      <w:proofErr w:type="spellStart"/>
      <w:r w:rsidRPr="00380A3E">
        <w:rPr>
          <w:szCs w:val="28"/>
          <w:lang w:val="en-US"/>
        </w:rPr>
        <w:t>đua</w:t>
      </w:r>
      <w:proofErr w:type="spellEnd"/>
      <w:r w:rsidRPr="00380A3E">
        <w:rPr>
          <w:szCs w:val="28"/>
          <w:lang w:val="en-US"/>
        </w:rPr>
        <w:t xml:space="preserve"> </w:t>
      </w:r>
      <w:proofErr w:type="spellStart"/>
      <w:r w:rsidRPr="00380A3E">
        <w:rPr>
          <w:szCs w:val="28"/>
          <w:lang w:val="en-US"/>
        </w:rPr>
        <w:t>toàn</w:t>
      </w:r>
      <w:proofErr w:type="spellEnd"/>
      <w:r w:rsidRPr="00380A3E">
        <w:rPr>
          <w:szCs w:val="28"/>
          <w:lang w:val="en-US"/>
        </w:rPr>
        <w:t xml:space="preserve"> </w:t>
      </w:r>
      <w:proofErr w:type="spellStart"/>
      <w:r w:rsidRPr="00380A3E">
        <w:rPr>
          <w:szCs w:val="28"/>
          <w:lang w:val="en-US"/>
        </w:rPr>
        <w:t>quốc</w:t>
      </w:r>
      <w:proofErr w:type="spellEnd"/>
      <w:r w:rsidRPr="00380A3E">
        <w:rPr>
          <w:szCs w:val="28"/>
          <w:lang w:val="en-US"/>
        </w:rPr>
        <w:t xml:space="preserve"> </w:t>
      </w:r>
      <w:proofErr w:type="spellStart"/>
      <w:r w:rsidRPr="00380A3E">
        <w:rPr>
          <w:szCs w:val="28"/>
          <w:lang w:val="en-US"/>
        </w:rPr>
        <w:t>được</w:t>
      </w:r>
      <w:proofErr w:type="spellEnd"/>
      <w:r w:rsidRPr="00380A3E">
        <w:rPr>
          <w:szCs w:val="28"/>
          <w:lang w:val="en-US"/>
        </w:rPr>
        <w:t xml:space="preserve"> </w:t>
      </w:r>
      <w:proofErr w:type="spellStart"/>
      <w:r w:rsidRPr="00380A3E">
        <w:rPr>
          <w:szCs w:val="28"/>
          <w:lang w:val="en-US"/>
        </w:rPr>
        <w:t>tuyển</w:t>
      </w:r>
      <w:proofErr w:type="spellEnd"/>
      <w:r w:rsidRPr="00380A3E">
        <w:rPr>
          <w:szCs w:val="28"/>
          <w:lang w:val="en-US"/>
        </w:rPr>
        <w:t xml:space="preserve"> </w:t>
      </w:r>
      <w:proofErr w:type="spellStart"/>
      <w:r w:rsidRPr="00380A3E">
        <w:rPr>
          <w:szCs w:val="28"/>
          <w:lang w:val="en-US"/>
        </w:rPr>
        <w:t>th</w:t>
      </w:r>
      <w:r>
        <w:rPr>
          <w:szCs w:val="28"/>
          <w:lang w:val="en-US"/>
        </w:rPr>
        <w:t>ẳ</w:t>
      </w:r>
      <w:r w:rsidRPr="00380A3E">
        <w:rPr>
          <w:szCs w:val="28"/>
          <w:lang w:val="en-US"/>
        </w:rPr>
        <w:t>ng</w:t>
      </w:r>
      <w:proofErr w:type="spellEnd"/>
      <w:r w:rsidRPr="00380A3E">
        <w:rPr>
          <w:szCs w:val="28"/>
          <w:lang w:val="en-US"/>
        </w:rPr>
        <w:t xml:space="preserve"> </w:t>
      </w:r>
      <w:proofErr w:type="spellStart"/>
      <w:r w:rsidRPr="00380A3E">
        <w:rPr>
          <w:szCs w:val="28"/>
          <w:lang w:val="en-US"/>
        </w:rPr>
        <w:t>vào</w:t>
      </w:r>
      <w:proofErr w:type="spellEnd"/>
      <w:r w:rsidRPr="00380A3E">
        <w:rPr>
          <w:szCs w:val="28"/>
          <w:lang w:val="en-US"/>
        </w:rPr>
        <w:t xml:space="preserve"> </w:t>
      </w:r>
      <w:proofErr w:type="spellStart"/>
      <w:r w:rsidRPr="00380A3E">
        <w:rPr>
          <w:szCs w:val="28"/>
          <w:lang w:val="en-US"/>
        </w:rPr>
        <w:t>các</w:t>
      </w:r>
      <w:proofErr w:type="spellEnd"/>
      <w:r w:rsidRPr="00380A3E">
        <w:rPr>
          <w:szCs w:val="28"/>
          <w:lang w:val="en-US"/>
        </w:rPr>
        <w:t xml:space="preserve"> </w:t>
      </w:r>
      <w:proofErr w:type="spellStart"/>
      <w:r w:rsidRPr="00380A3E">
        <w:rPr>
          <w:szCs w:val="28"/>
          <w:lang w:val="en-US"/>
        </w:rPr>
        <w:t>ngành</w:t>
      </w:r>
      <w:proofErr w:type="spellEnd"/>
      <w:r w:rsidRPr="00380A3E">
        <w:rPr>
          <w:szCs w:val="28"/>
          <w:lang w:val="en-US"/>
        </w:rPr>
        <w:t xml:space="preserve">, </w:t>
      </w:r>
      <w:proofErr w:type="spellStart"/>
      <w:r w:rsidRPr="00380A3E">
        <w:rPr>
          <w:szCs w:val="28"/>
          <w:lang w:val="en-US"/>
        </w:rPr>
        <w:t>chương</w:t>
      </w:r>
      <w:proofErr w:type="spellEnd"/>
      <w:r w:rsidRPr="00380A3E">
        <w:rPr>
          <w:szCs w:val="28"/>
          <w:lang w:val="en-US"/>
        </w:rPr>
        <w:t xml:space="preserve"> </w:t>
      </w:r>
      <w:proofErr w:type="spellStart"/>
      <w:r w:rsidRPr="00380A3E">
        <w:rPr>
          <w:szCs w:val="28"/>
          <w:lang w:val="en-US"/>
        </w:rPr>
        <w:t>trình</w:t>
      </w:r>
      <w:proofErr w:type="spellEnd"/>
      <w:r w:rsidRPr="00380A3E">
        <w:rPr>
          <w:szCs w:val="28"/>
          <w:lang w:val="en-US"/>
        </w:rPr>
        <w:t xml:space="preserve"> do </w:t>
      </w:r>
      <w:proofErr w:type="spellStart"/>
      <w:r w:rsidR="009B0F58">
        <w:rPr>
          <w:szCs w:val="28"/>
          <w:lang w:val="en-US"/>
        </w:rPr>
        <w:t>Phân</w:t>
      </w:r>
      <w:proofErr w:type="spellEnd"/>
      <w:r w:rsidR="009B0F58">
        <w:rPr>
          <w:szCs w:val="28"/>
        </w:rPr>
        <w:t xml:space="preserve"> hiệu</w:t>
      </w:r>
      <w:r w:rsidRPr="00380A3E">
        <w:rPr>
          <w:szCs w:val="28"/>
          <w:lang w:val="en-US"/>
        </w:rPr>
        <w:t xml:space="preserve"> </w:t>
      </w:r>
      <w:proofErr w:type="spellStart"/>
      <w:r w:rsidRPr="00380A3E">
        <w:rPr>
          <w:szCs w:val="28"/>
          <w:lang w:val="en-US"/>
        </w:rPr>
        <w:t>quy</w:t>
      </w:r>
      <w:proofErr w:type="spellEnd"/>
      <w:r w:rsidRPr="00380A3E">
        <w:rPr>
          <w:szCs w:val="28"/>
          <w:lang w:val="en-US"/>
        </w:rPr>
        <w:t xml:space="preserve"> </w:t>
      </w:r>
      <w:proofErr w:type="spellStart"/>
      <w:r w:rsidRPr="00380A3E">
        <w:rPr>
          <w:szCs w:val="28"/>
          <w:lang w:val="en-US"/>
        </w:rPr>
        <w:t>định</w:t>
      </w:r>
      <w:proofErr w:type="spellEnd"/>
      <w:r w:rsidRPr="00380A3E">
        <w:rPr>
          <w:szCs w:val="28"/>
          <w:lang w:val="en-US"/>
        </w:rPr>
        <w:t xml:space="preserve">. </w:t>
      </w:r>
    </w:p>
    <w:p w14:paraId="0166F4F1" w14:textId="468023FD" w:rsidR="001B4ADB" w:rsidRPr="00380A3E" w:rsidRDefault="001B4ADB" w:rsidP="0079070E">
      <w:pPr>
        <w:spacing w:before="80" w:after="80" w:line="240" w:lineRule="auto"/>
        <w:ind w:firstLine="720"/>
        <w:jc w:val="both"/>
        <w:rPr>
          <w:szCs w:val="28"/>
          <w:lang w:val="en-US"/>
        </w:rPr>
      </w:pPr>
      <w:r w:rsidRPr="009B0F58">
        <w:rPr>
          <w:b/>
          <w:bCs/>
          <w:szCs w:val="28"/>
          <w:lang w:val="en-US"/>
        </w:rPr>
        <w:t>7.1.2.</w:t>
      </w:r>
      <w:r w:rsidRPr="00380A3E">
        <w:rPr>
          <w:szCs w:val="28"/>
          <w:lang w:val="en-US"/>
        </w:rPr>
        <w:t xml:space="preserve"> Thí sinh đạt thành tích cao trong các kỳ thi, cuộc thi, giải đấu cấp quốc gia hoặc quốc tế, do Bộ </w:t>
      </w:r>
      <w:r w:rsidR="009B0F58">
        <w:rPr>
          <w:szCs w:val="28"/>
          <w:lang w:val="en-US"/>
        </w:rPr>
        <w:t>GD</w:t>
      </w:r>
      <w:r w:rsidR="009B0F58">
        <w:rPr>
          <w:szCs w:val="28"/>
        </w:rPr>
        <w:t>&amp;</w:t>
      </w:r>
      <w:r w:rsidRPr="00380A3E">
        <w:rPr>
          <w:szCs w:val="28"/>
          <w:lang w:val="en-US"/>
        </w:rPr>
        <w:t xml:space="preserve">ĐT, Bộ Văn hóa, Thể thao và Du lịch </w:t>
      </w:r>
      <w:r>
        <w:rPr>
          <w:szCs w:val="28"/>
          <w:lang w:val="en-US"/>
        </w:rPr>
        <w:t>tổ</w:t>
      </w:r>
      <w:r w:rsidRPr="00380A3E">
        <w:rPr>
          <w:szCs w:val="28"/>
          <w:lang w:val="en-US"/>
        </w:rPr>
        <w:t xml:space="preserve"> chức, cử tham gia, được xét </w:t>
      </w:r>
      <w:r w:rsidRPr="00380A3E">
        <w:rPr>
          <w:szCs w:val="28"/>
          <w:lang w:val="en-US"/>
        </w:rPr>
        <w:lastRenderedPageBreak/>
        <w:t xml:space="preserve">tuyển </w:t>
      </w:r>
      <w:proofErr w:type="spellStart"/>
      <w:r w:rsidRPr="00380A3E">
        <w:rPr>
          <w:szCs w:val="28"/>
          <w:lang w:val="en-US"/>
        </w:rPr>
        <w:t>thẳng</w:t>
      </w:r>
      <w:proofErr w:type="spellEnd"/>
      <w:r w:rsidRPr="00380A3E">
        <w:rPr>
          <w:szCs w:val="28"/>
          <w:lang w:val="en-US"/>
        </w:rPr>
        <w:t xml:space="preserve"> </w:t>
      </w:r>
      <w:proofErr w:type="spellStart"/>
      <w:r w:rsidRPr="00380A3E">
        <w:rPr>
          <w:szCs w:val="28"/>
          <w:lang w:val="en-US"/>
        </w:rPr>
        <w:t>vào</w:t>
      </w:r>
      <w:proofErr w:type="spellEnd"/>
      <w:r w:rsidRPr="00380A3E">
        <w:rPr>
          <w:szCs w:val="28"/>
          <w:lang w:val="en-US"/>
        </w:rPr>
        <w:t xml:space="preserve"> </w:t>
      </w:r>
      <w:proofErr w:type="spellStart"/>
      <w:r w:rsidRPr="00380A3E">
        <w:rPr>
          <w:szCs w:val="28"/>
          <w:lang w:val="en-US"/>
        </w:rPr>
        <w:t>các</w:t>
      </w:r>
      <w:proofErr w:type="spellEnd"/>
      <w:r w:rsidRPr="00380A3E">
        <w:rPr>
          <w:szCs w:val="28"/>
          <w:lang w:val="en-US"/>
        </w:rPr>
        <w:t xml:space="preserve"> </w:t>
      </w:r>
      <w:proofErr w:type="spellStart"/>
      <w:r w:rsidRPr="00380A3E">
        <w:rPr>
          <w:szCs w:val="28"/>
          <w:lang w:val="en-US"/>
        </w:rPr>
        <w:t>ngành</w:t>
      </w:r>
      <w:proofErr w:type="spellEnd"/>
      <w:r w:rsidRPr="00380A3E">
        <w:rPr>
          <w:szCs w:val="28"/>
          <w:lang w:val="en-US"/>
        </w:rPr>
        <w:t xml:space="preserve"> </w:t>
      </w:r>
      <w:proofErr w:type="spellStart"/>
      <w:r w:rsidRPr="00380A3E">
        <w:rPr>
          <w:szCs w:val="28"/>
          <w:lang w:val="en-US"/>
        </w:rPr>
        <w:t>phù</w:t>
      </w:r>
      <w:proofErr w:type="spellEnd"/>
      <w:r w:rsidRPr="00380A3E">
        <w:rPr>
          <w:szCs w:val="28"/>
          <w:lang w:val="en-US"/>
        </w:rPr>
        <w:t xml:space="preserve"> </w:t>
      </w:r>
      <w:proofErr w:type="spellStart"/>
      <w:r w:rsidRPr="00380A3E">
        <w:rPr>
          <w:szCs w:val="28"/>
          <w:lang w:val="en-US"/>
        </w:rPr>
        <w:t>hợp</w:t>
      </w:r>
      <w:proofErr w:type="spellEnd"/>
      <w:r w:rsidRPr="00380A3E">
        <w:rPr>
          <w:szCs w:val="28"/>
          <w:lang w:val="en-US"/>
        </w:rPr>
        <w:t xml:space="preserve"> </w:t>
      </w:r>
      <w:proofErr w:type="spellStart"/>
      <w:r w:rsidRPr="00380A3E">
        <w:rPr>
          <w:szCs w:val="28"/>
          <w:lang w:val="en-US"/>
        </w:rPr>
        <w:t>với</w:t>
      </w:r>
      <w:proofErr w:type="spellEnd"/>
      <w:r w:rsidRPr="00380A3E">
        <w:rPr>
          <w:szCs w:val="28"/>
          <w:lang w:val="en-US"/>
        </w:rPr>
        <w:t xml:space="preserve"> </w:t>
      </w:r>
      <w:proofErr w:type="spellStart"/>
      <w:r w:rsidRPr="00380A3E">
        <w:rPr>
          <w:szCs w:val="28"/>
          <w:lang w:val="en-US"/>
        </w:rPr>
        <w:t>môn</w:t>
      </w:r>
      <w:proofErr w:type="spellEnd"/>
      <w:r w:rsidRPr="00380A3E">
        <w:rPr>
          <w:szCs w:val="28"/>
          <w:lang w:val="en-US"/>
        </w:rPr>
        <w:t xml:space="preserve"> </w:t>
      </w:r>
      <w:proofErr w:type="spellStart"/>
      <w:r w:rsidRPr="00380A3E">
        <w:rPr>
          <w:szCs w:val="28"/>
          <w:lang w:val="en-US"/>
        </w:rPr>
        <w:t>thi</w:t>
      </w:r>
      <w:proofErr w:type="spellEnd"/>
      <w:r w:rsidRPr="00380A3E">
        <w:rPr>
          <w:szCs w:val="28"/>
          <w:lang w:val="en-US"/>
        </w:rPr>
        <w:t xml:space="preserve">, </w:t>
      </w:r>
      <w:proofErr w:type="spellStart"/>
      <w:r w:rsidRPr="00380A3E">
        <w:rPr>
          <w:szCs w:val="28"/>
          <w:lang w:val="en-US"/>
        </w:rPr>
        <w:t>nội</w:t>
      </w:r>
      <w:proofErr w:type="spellEnd"/>
      <w:r w:rsidRPr="00380A3E">
        <w:rPr>
          <w:szCs w:val="28"/>
          <w:lang w:val="en-US"/>
        </w:rPr>
        <w:t xml:space="preserve"> dung </w:t>
      </w:r>
      <w:proofErr w:type="spellStart"/>
      <w:r w:rsidRPr="00380A3E">
        <w:rPr>
          <w:szCs w:val="28"/>
          <w:lang w:val="en-US"/>
        </w:rPr>
        <w:t>đề</w:t>
      </w:r>
      <w:proofErr w:type="spellEnd"/>
      <w:r w:rsidRPr="00380A3E">
        <w:rPr>
          <w:szCs w:val="28"/>
          <w:lang w:val="en-US"/>
        </w:rPr>
        <w:t xml:space="preserve"> </w:t>
      </w:r>
      <w:proofErr w:type="spellStart"/>
      <w:r w:rsidRPr="00380A3E">
        <w:rPr>
          <w:szCs w:val="28"/>
          <w:lang w:val="en-US"/>
        </w:rPr>
        <w:t>tài</w:t>
      </w:r>
      <w:proofErr w:type="spellEnd"/>
      <w:r w:rsidRPr="00380A3E">
        <w:rPr>
          <w:szCs w:val="28"/>
          <w:lang w:val="en-US"/>
        </w:rPr>
        <w:t xml:space="preserve"> </w:t>
      </w:r>
      <w:proofErr w:type="spellStart"/>
      <w:r w:rsidRPr="00380A3E">
        <w:rPr>
          <w:szCs w:val="28"/>
          <w:lang w:val="en-US"/>
        </w:rPr>
        <w:t>hoặc</w:t>
      </w:r>
      <w:proofErr w:type="spellEnd"/>
      <w:r w:rsidRPr="00380A3E">
        <w:rPr>
          <w:szCs w:val="28"/>
          <w:lang w:val="en-US"/>
        </w:rPr>
        <w:t xml:space="preserve"> </w:t>
      </w:r>
      <w:proofErr w:type="spellStart"/>
      <w:r w:rsidRPr="00380A3E">
        <w:rPr>
          <w:szCs w:val="28"/>
          <w:lang w:val="en-US"/>
        </w:rPr>
        <w:t>nghề</w:t>
      </w:r>
      <w:proofErr w:type="spellEnd"/>
      <w:r w:rsidRPr="00380A3E">
        <w:rPr>
          <w:szCs w:val="28"/>
          <w:lang w:val="en-US"/>
        </w:rPr>
        <w:t xml:space="preserve"> </w:t>
      </w:r>
      <w:proofErr w:type="spellStart"/>
      <w:r w:rsidRPr="00380A3E">
        <w:rPr>
          <w:szCs w:val="28"/>
          <w:lang w:val="en-US"/>
        </w:rPr>
        <w:t>dự</w:t>
      </w:r>
      <w:proofErr w:type="spellEnd"/>
      <w:r w:rsidRPr="00380A3E">
        <w:rPr>
          <w:szCs w:val="28"/>
          <w:lang w:val="en-US"/>
        </w:rPr>
        <w:t xml:space="preserve"> </w:t>
      </w:r>
      <w:proofErr w:type="spellStart"/>
      <w:r w:rsidRPr="00380A3E">
        <w:rPr>
          <w:szCs w:val="28"/>
          <w:lang w:val="en-US"/>
        </w:rPr>
        <w:t>thi</w:t>
      </w:r>
      <w:proofErr w:type="spellEnd"/>
      <w:r w:rsidRPr="00380A3E">
        <w:rPr>
          <w:szCs w:val="28"/>
          <w:lang w:val="en-US"/>
        </w:rPr>
        <w:t xml:space="preserve">, </w:t>
      </w:r>
      <w:proofErr w:type="spellStart"/>
      <w:r w:rsidRPr="00380A3E">
        <w:rPr>
          <w:szCs w:val="28"/>
          <w:lang w:val="en-US"/>
        </w:rPr>
        <w:t>thi</w:t>
      </w:r>
      <w:proofErr w:type="spellEnd"/>
      <w:r w:rsidRPr="00380A3E">
        <w:rPr>
          <w:szCs w:val="28"/>
          <w:lang w:val="en-US"/>
        </w:rPr>
        <w:t xml:space="preserve"> </w:t>
      </w:r>
      <w:proofErr w:type="spellStart"/>
      <w:r w:rsidRPr="00380A3E">
        <w:rPr>
          <w:szCs w:val="28"/>
          <w:lang w:val="en-US"/>
        </w:rPr>
        <w:t>đấu</w:t>
      </w:r>
      <w:proofErr w:type="spellEnd"/>
      <w:r w:rsidRPr="00380A3E">
        <w:rPr>
          <w:szCs w:val="28"/>
          <w:lang w:val="en-US"/>
        </w:rPr>
        <w:t xml:space="preserve">, </w:t>
      </w:r>
      <w:proofErr w:type="spellStart"/>
      <w:r w:rsidRPr="00380A3E">
        <w:rPr>
          <w:szCs w:val="28"/>
          <w:lang w:val="en-US"/>
        </w:rPr>
        <w:t>đoạt</w:t>
      </w:r>
      <w:proofErr w:type="spellEnd"/>
      <w:r w:rsidRPr="00380A3E">
        <w:rPr>
          <w:szCs w:val="28"/>
          <w:lang w:val="en-US"/>
        </w:rPr>
        <w:t xml:space="preserve"> </w:t>
      </w:r>
      <w:proofErr w:type="spellStart"/>
      <w:r w:rsidRPr="00380A3E">
        <w:rPr>
          <w:szCs w:val="28"/>
          <w:lang w:val="en-US"/>
        </w:rPr>
        <w:t>giải</w:t>
      </w:r>
      <w:proofErr w:type="spellEnd"/>
      <w:r w:rsidRPr="00380A3E">
        <w:rPr>
          <w:szCs w:val="28"/>
          <w:lang w:val="en-US"/>
        </w:rPr>
        <w:t xml:space="preserve">; </w:t>
      </w:r>
      <w:proofErr w:type="spellStart"/>
      <w:r w:rsidR="009C41CD">
        <w:rPr>
          <w:szCs w:val="28"/>
          <w:lang w:val="en-US"/>
        </w:rPr>
        <w:t>cụ</w:t>
      </w:r>
      <w:proofErr w:type="spellEnd"/>
      <w:r w:rsidRPr="00380A3E">
        <w:rPr>
          <w:szCs w:val="28"/>
          <w:lang w:val="en-US"/>
        </w:rPr>
        <w:t xml:space="preserve"> </w:t>
      </w:r>
      <w:proofErr w:type="spellStart"/>
      <w:r w:rsidR="009C41CD">
        <w:rPr>
          <w:szCs w:val="28"/>
          <w:lang w:val="en-US"/>
        </w:rPr>
        <w:t>thể</w:t>
      </w:r>
      <w:proofErr w:type="spellEnd"/>
      <w:r w:rsidRPr="00380A3E">
        <w:rPr>
          <w:szCs w:val="28"/>
          <w:lang w:val="en-US"/>
        </w:rPr>
        <w:t xml:space="preserve"> </w:t>
      </w:r>
      <w:proofErr w:type="spellStart"/>
      <w:r w:rsidRPr="00380A3E">
        <w:rPr>
          <w:szCs w:val="28"/>
          <w:lang w:val="en-US"/>
        </w:rPr>
        <w:t>trong</w:t>
      </w:r>
      <w:proofErr w:type="spellEnd"/>
      <w:r w:rsidRPr="00380A3E">
        <w:rPr>
          <w:szCs w:val="28"/>
          <w:lang w:val="en-US"/>
        </w:rPr>
        <w:t xml:space="preserve"> </w:t>
      </w:r>
      <w:proofErr w:type="spellStart"/>
      <w:r w:rsidRPr="00380A3E">
        <w:rPr>
          <w:szCs w:val="28"/>
          <w:lang w:val="en-US"/>
        </w:rPr>
        <w:t>các</w:t>
      </w:r>
      <w:proofErr w:type="spellEnd"/>
      <w:r w:rsidRPr="00380A3E">
        <w:rPr>
          <w:szCs w:val="28"/>
          <w:lang w:val="en-US"/>
        </w:rPr>
        <w:t xml:space="preserve"> </w:t>
      </w:r>
      <w:proofErr w:type="spellStart"/>
      <w:r w:rsidRPr="00380A3E">
        <w:rPr>
          <w:szCs w:val="28"/>
          <w:lang w:val="en-US"/>
        </w:rPr>
        <w:t>trường</w:t>
      </w:r>
      <w:proofErr w:type="spellEnd"/>
      <w:r w:rsidRPr="00380A3E">
        <w:rPr>
          <w:szCs w:val="28"/>
          <w:lang w:val="en-US"/>
        </w:rPr>
        <w:t xml:space="preserve"> </w:t>
      </w:r>
      <w:proofErr w:type="spellStart"/>
      <w:r w:rsidRPr="00380A3E">
        <w:rPr>
          <w:szCs w:val="28"/>
          <w:lang w:val="en-US"/>
        </w:rPr>
        <w:t>hợp</w:t>
      </w:r>
      <w:proofErr w:type="spellEnd"/>
      <w:r w:rsidRPr="00380A3E">
        <w:rPr>
          <w:szCs w:val="28"/>
          <w:lang w:val="en-US"/>
        </w:rPr>
        <w:t xml:space="preserve"> </w:t>
      </w:r>
      <w:proofErr w:type="spellStart"/>
      <w:r w:rsidRPr="00380A3E">
        <w:rPr>
          <w:szCs w:val="28"/>
          <w:lang w:val="en-US"/>
        </w:rPr>
        <w:t>sau</w:t>
      </w:r>
      <w:proofErr w:type="spellEnd"/>
      <w:r w:rsidRPr="00380A3E">
        <w:rPr>
          <w:szCs w:val="28"/>
          <w:lang w:val="en-US"/>
        </w:rPr>
        <w:t>:</w:t>
      </w:r>
    </w:p>
    <w:p w14:paraId="65CF606B" w14:textId="2BBBC9E4" w:rsidR="001B4ADB" w:rsidRDefault="001B4ADB" w:rsidP="0079070E">
      <w:pPr>
        <w:spacing w:before="80" w:after="80" w:line="240" w:lineRule="auto"/>
        <w:ind w:firstLine="720"/>
        <w:jc w:val="both"/>
        <w:rPr>
          <w:szCs w:val="28"/>
          <w:lang w:val="en-US"/>
        </w:rPr>
      </w:pPr>
      <w:r w:rsidRPr="00380A3E">
        <w:rPr>
          <w:szCs w:val="28"/>
          <w:lang w:val="en-US"/>
        </w:rPr>
        <w:t xml:space="preserve">a) Thí sinh đoạt giải nhất, nhì, ba trong kỳ thi </w:t>
      </w:r>
      <w:proofErr w:type="spellStart"/>
      <w:r w:rsidRPr="00380A3E">
        <w:rPr>
          <w:szCs w:val="28"/>
          <w:lang w:val="en-US"/>
        </w:rPr>
        <w:t>chọn</w:t>
      </w:r>
      <w:proofErr w:type="spellEnd"/>
      <w:r w:rsidRPr="00380A3E">
        <w:rPr>
          <w:szCs w:val="28"/>
          <w:lang w:val="en-US"/>
        </w:rPr>
        <w:t xml:space="preserve"> </w:t>
      </w:r>
      <w:proofErr w:type="spellStart"/>
      <w:r w:rsidRPr="00380A3E">
        <w:rPr>
          <w:szCs w:val="28"/>
          <w:lang w:val="en-US"/>
        </w:rPr>
        <w:t>học</w:t>
      </w:r>
      <w:proofErr w:type="spellEnd"/>
      <w:r w:rsidRPr="00380A3E">
        <w:rPr>
          <w:szCs w:val="28"/>
          <w:lang w:val="en-US"/>
        </w:rPr>
        <w:t xml:space="preserve"> </w:t>
      </w:r>
      <w:proofErr w:type="spellStart"/>
      <w:r w:rsidRPr="00380A3E">
        <w:rPr>
          <w:szCs w:val="28"/>
          <w:lang w:val="en-US"/>
        </w:rPr>
        <w:t>sinh</w:t>
      </w:r>
      <w:proofErr w:type="spellEnd"/>
      <w:r w:rsidRPr="00380A3E">
        <w:rPr>
          <w:szCs w:val="28"/>
          <w:lang w:val="en-US"/>
        </w:rPr>
        <w:t xml:space="preserve"> </w:t>
      </w:r>
      <w:proofErr w:type="spellStart"/>
      <w:r w:rsidRPr="00380A3E">
        <w:rPr>
          <w:szCs w:val="28"/>
          <w:lang w:val="en-US"/>
        </w:rPr>
        <w:t>giỏi</w:t>
      </w:r>
      <w:proofErr w:type="spellEnd"/>
      <w:r w:rsidRPr="00380A3E">
        <w:rPr>
          <w:szCs w:val="28"/>
          <w:lang w:val="en-US"/>
        </w:rPr>
        <w:t xml:space="preserve"> </w:t>
      </w:r>
      <w:proofErr w:type="spellStart"/>
      <w:r w:rsidRPr="00380A3E">
        <w:rPr>
          <w:szCs w:val="28"/>
          <w:lang w:val="en-US"/>
        </w:rPr>
        <w:t>quốc</w:t>
      </w:r>
      <w:proofErr w:type="spellEnd"/>
      <w:r w:rsidRPr="00380A3E">
        <w:rPr>
          <w:szCs w:val="28"/>
          <w:lang w:val="en-US"/>
        </w:rPr>
        <w:t xml:space="preserve"> </w:t>
      </w:r>
      <w:proofErr w:type="spellStart"/>
      <w:r w:rsidRPr="00380A3E">
        <w:rPr>
          <w:szCs w:val="28"/>
          <w:lang w:val="en-US"/>
        </w:rPr>
        <w:t>gia</w:t>
      </w:r>
      <w:proofErr w:type="spellEnd"/>
      <w:r w:rsidRPr="00380A3E">
        <w:rPr>
          <w:szCs w:val="28"/>
          <w:lang w:val="en-US"/>
        </w:rPr>
        <w:t xml:space="preserve">, </w:t>
      </w:r>
      <w:proofErr w:type="spellStart"/>
      <w:r w:rsidRPr="00380A3E">
        <w:rPr>
          <w:szCs w:val="28"/>
          <w:lang w:val="en-US"/>
        </w:rPr>
        <w:t>quốc</w:t>
      </w:r>
      <w:proofErr w:type="spellEnd"/>
      <w:r w:rsidRPr="00380A3E">
        <w:rPr>
          <w:szCs w:val="28"/>
          <w:lang w:val="en-US"/>
        </w:rPr>
        <w:t xml:space="preserve"> </w:t>
      </w:r>
      <w:proofErr w:type="spellStart"/>
      <w:r>
        <w:rPr>
          <w:szCs w:val="28"/>
          <w:lang w:val="en-US"/>
        </w:rPr>
        <w:t>t</w:t>
      </w:r>
      <w:r w:rsidRPr="00380A3E">
        <w:rPr>
          <w:szCs w:val="28"/>
          <w:lang w:val="en-US"/>
        </w:rPr>
        <w:t>ế</w:t>
      </w:r>
      <w:proofErr w:type="spellEnd"/>
      <w:r w:rsidRPr="00380A3E">
        <w:rPr>
          <w:szCs w:val="28"/>
          <w:lang w:val="en-US"/>
        </w:rPr>
        <w:t xml:space="preserve"> </w:t>
      </w:r>
      <w:proofErr w:type="spellStart"/>
      <w:r w:rsidRPr="00380A3E">
        <w:rPr>
          <w:szCs w:val="28"/>
          <w:lang w:val="en-US"/>
        </w:rPr>
        <w:t>hoặc</w:t>
      </w:r>
      <w:proofErr w:type="spellEnd"/>
      <w:r w:rsidRPr="00380A3E">
        <w:rPr>
          <w:szCs w:val="28"/>
          <w:lang w:val="en-US"/>
        </w:rPr>
        <w:t xml:space="preserve"> </w:t>
      </w:r>
      <w:proofErr w:type="spellStart"/>
      <w:r w:rsidRPr="00380A3E">
        <w:rPr>
          <w:szCs w:val="28"/>
          <w:lang w:val="en-US"/>
        </w:rPr>
        <w:t>thi</w:t>
      </w:r>
      <w:proofErr w:type="spellEnd"/>
      <w:r w:rsidRPr="00380A3E">
        <w:rPr>
          <w:szCs w:val="28"/>
          <w:lang w:val="en-US"/>
        </w:rPr>
        <w:t xml:space="preserve"> khoa </w:t>
      </w:r>
      <w:proofErr w:type="spellStart"/>
      <w:r w:rsidRPr="00380A3E">
        <w:rPr>
          <w:szCs w:val="28"/>
          <w:lang w:val="en-US"/>
        </w:rPr>
        <w:t>học</w:t>
      </w:r>
      <w:proofErr w:type="spellEnd"/>
      <w:r w:rsidRPr="00380A3E">
        <w:rPr>
          <w:szCs w:val="28"/>
          <w:lang w:val="en-US"/>
        </w:rPr>
        <w:t xml:space="preserve">, </w:t>
      </w:r>
      <w:proofErr w:type="spellStart"/>
      <w:r w:rsidRPr="00380A3E">
        <w:rPr>
          <w:szCs w:val="28"/>
          <w:lang w:val="en-US"/>
        </w:rPr>
        <w:t>kỹ</w:t>
      </w:r>
      <w:proofErr w:type="spellEnd"/>
      <w:r w:rsidRPr="00380A3E">
        <w:rPr>
          <w:szCs w:val="28"/>
          <w:lang w:val="en-US"/>
        </w:rPr>
        <w:t xml:space="preserve"> </w:t>
      </w:r>
      <w:proofErr w:type="spellStart"/>
      <w:r w:rsidRPr="00380A3E">
        <w:rPr>
          <w:szCs w:val="28"/>
          <w:lang w:val="en-US"/>
        </w:rPr>
        <w:t>thuật</w:t>
      </w:r>
      <w:proofErr w:type="spellEnd"/>
      <w:r w:rsidRPr="00380A3E">
        <w:rPr>
          <w:szCs w:val="28"/>
          <w:lang w:val="en-US"/>
        </w:rPr>
        <w:t xml:space="preserve"> </w:t>
      </w:r>
      <w:proofErr w:type="spellStart"/>
      <w:r w:rsidRPr="00380A3E">
        <w:rPr>
          <w:szCs w:val="28"/>
          <w:lang w:val="en-US"/>
        </w:rPr>
        <w:t>cấp</w:t>
      </w:r>
      <w:proofErr w:type="spellEnd"/>
      <w:r w:rsidRPr="00380A3E">
        <w:rPr>
          <w:szCs w:val="28"/>
          <w:lang w:val="en-US"/>
        </w:rPr>
        <w:t xml:space="preserve"> </w:t>
      </w:r>
      <w:proofErr w:type="spellStart"/>
      <w:r w:rsidRPr="00380A3E">
        <w:rPr>
          <w:szCs w:val="28"/>
          <w:lang w:val="en-US"/>
        </w:rPr>
        <w:t>quốc</w:t>
      </w:r>
      <w:proofErr w:type="spellEnd"/>
      <w:r w:rsidRPr="00380A3E">
        <w:rPr>
          <w:szCs w:val="28"/>
          <w:lang w:val="en-US"/>
        </w:rPr>
        <w:t xml:space="preserve"> </w:t>
      </w:r>
      <w:proofErr w:type="spellStart"/>
      <w:r w:rsidRPr="00380A3E">
        <w:rPr>
          <w:szCs w:val="28"/>
          <w:lang w:val="en-US"/>
        </w:rPr>
        <w:t>gia</w:t>
      </w:r>
      <w:proofErr w:type="spellEnd"/>
      <w:r w:rsidRPr="00380A3E">
        <w:rPr>
          <w:szCs w:val="28"/>
          <w:lang w:val="en-US"/>
        </w:rPr>
        <w:t xml:space="preserve">, </w:t>
      </w:r>
      <w:proofErr w:type="spellStart"/>
      <w:r w:rsidRPr="00380A3E">
        <w:rPr>
          <w:szCs w:val="28"/>
          <w:lang w:val="en-US"/>
        </w:rPr>
        <w:t>quốc</w:t>
      </w:r>
      <w:proofErr w:type="spellEnd"/>
      <w:r w:rsidRPr="00380A3E">
        <w:rPr>
          <w:szCs w:val="28"/>
          <w:lang w:val="en-US"/>
        </w:rPr>
        <w:t xml:space="preserve"> </w:t>
      </w:r>
      <w:proofErr w:type="spellStart"/>
      <w:r>
        <w:rPr>
          <w:szCs w:val="28"/>
          <w:lang w:val="en-US"/>
        </w:rPr>
        <w:t>t</w:t>
      </w:r>
      <w:r w:rsidRPr="00380A3E">
        <w:rPr>
          <w:szCs w:val="28"/>
          <w:lang w:val="en-US"/>
        </w:rPr>
        <w:t>ế</w:t>
      </w:r>
      <w:proofErr w:type="spellEnd"/>
      <w:r w:rsidRPr="00380A3E">
        <w:rPr>
          <w:szCs w:val="28"/>
          <w:lang w:val="en-US"/>
        </w:rPr>
        <w:t xml:space="preserve"> do </w:t>
      </w:r>
      <w:proofErr w:type="spellStart"/>
      <w:r w:rsidRPr="00380A3E">
        <w:rPr>
          <w:szCs w:val="28"/>
          <w:lang w:val="en-US"/>
        </w:rPr>
        <w:t>Bộ</w:t>
      </w:r>
      <w:proofErr w:type="spellEnd"/>
      <w:r w:rsidRPr="00380A3E">
        <w:rPr>
          <w:szCs w:val="28"/>
          <w:lang w:val="en-US"/>
        </w:rPr>
        <w:t xml:space="preserve"> </w:t>
      </w:r>
      <w:r w:rsidR="009C41CD">
        <w:rPr>
          <w:szCs w:val="28"/>
          <w:lang w:val="en-US"/>
        </w:rPr>
        <w:t>GD</w:t>
      </w:r>
      <w:r w:rsidR="009C41CD">
        <w:rPr>
          <w:szCs w:val="28"/>
        </w:rPr>
        <w:t>&amp;</w:t>
      </w:r>
      <w:r w:rsidRPr="00380A3E">
        <w:rPr>
          <w:szCs w:val="28"/>
          <w:lang w:val="en-US"/>
        </w:rPr>
        <w:t xml:space="preserve">ĐT </w:t>
      </w:r>
      <w:proofErr w:type="spellStart"/>
      <w:r w:rsidRPr="00380A3E">
        <w:rPr>
          <w:szCs w:val="28"/>
          <w:lang w:val="en-US"/>
        </w:rPr>
        <w:t>tổ</w:t>
      </w:r>
      <w:proofErr w:type="spellEnd"/>
      <w:r w:rsidRPr="00380A3E">
        <w:rPr>
          <w:szCs w:val="28"/>
          <w:lang w:val="en-US"/>
        </w:rPr>
        <w:t xml:space="preserve"> </w:t>
      </w:r>
      <w:proofErr w:type="spellStart"/>
      <w:r w:rsidRPr="00380A3E">
        <w:rPr>
          <w:szCs w:val="28"/>
          <w:lang w:val="en-US"/>
        </w:rPr>
        <w:t>chức</w:t>
      </w:r>
      <w:proofErr w:type="spellEnd"/>
      <w:r w:rsidRPr="00380A3E">
        <w:rPr>
          <w:szCs w:val="28"/>
          <w:lang w:val="en-US"/>
        </w:rPr>
        <w:t xml:space="preserve">, </w:t>
      </w:r>
      <w:proofErr w:type="spellStart"/>
      <w:r w:rsidRPr="00380A3E">
        <w:rPr>
          <w:szCs w:val="28"/>
          <w:lang w:val="en-US"/>
        </w:rPr>
        <w:t>cử</w:t>
      </w:r>
      <w:proofErr w:type="spellEnd"/>
      <w:r w:rsidRPr="00380A3E">
        <w:rPr>
          <w:szCs w:val="28"/>
          <w:lang w:val="en-US"/>
        </w:rPr>
        <w:t xml:space="preserve"> </w:t>
      </w:r>
      <w:proofErr w:type="spellStart"/>
      <w:r w:rsidRPr="00380A3E">
        <w:rPr>
          <w:szCs w:val="28"/>
          <w:lang w:val="en-US"/>
        </w:rPr>
        <w:t>tham</w:t>
      </w:r>
      <w:proofErr w:type="spellEnd"/>
      <w:r w:rsidRPr="00380A3E">
        <w:rPr>
          <w:szCs w:val="28"/>
          <w:lang w:val="en-US"/>
        </w:rPr>
        <w:t xml:space="preserve"> gia; thời gian đoạt giải không quá 3 năm tính tới thời điểm xét tuyển thẳng;</w:t>
      </w:r>
    </w:p>
    <w:p w14:paraId="5FB2E2C7" w14:textId="77777777" w:rsidR="001B4ADB" w:rsidRPr="00380A3E" w:rsidRDefault="001B4ADB" w:rsidP="0079070E">
      <w:pPr>
        <w:spacing w:before="80" w:after="80" w:line="240" w:lineRule="auto"/>
        <w:ind w:firstLine="720"/>
        <w:jc w:val="both"/>
        <w:rPr>
          <w:szCs w:val="28"/>
          <w:lang w:val="en-US"/>
        </w:rPr>
      </w:pPr>
      <w:r w:rsidRPr="00380A3E">
        <w:rPr>
          <w:szCs w:val="28"/>
          <w:lang w:val="en-US"/>
        </w:rPr>
        <w:t xml:space="preserve">b) Thí sinh đoạt giải chính thức trong các cuộc thi nghệ thuật quốc </w:t>
      </w:r>
      <w:r>
        <w:rPr>
          <w:szCs w:val="28"/>
          <w:lang w:val="en-US"/>
        </w:rPr>
        <w:t>t</w:t>
      </w:r>
      <w:r w:rsidRPr="00380A3E">
        <w:rPr>
          <w:szCs w:val="28"/>
          <w:lang w:val="en-US"/>
        </w:rPr>
        <w:t>ế về ca, múa, nhạc, mỹ thuật được Bộ Văn hóa, Thể thao và Du lịch công nhận; thời gian đoạt giải không quá 4 năm tính tới thời điểm xét tuyển thẳng;</w:t>
      </w:r>
    </w:p>
    <w:p w14:paraId="6CB2E5E6" w14:textId="77777777" w:rsidR="001B4ADB" w:rsidRPr="00380A3E" w:rsidRDefault="001B4ADB" w:rsidP="0079070E">
      <w:pPr>
        <w:spacing w:before="80" w:after="80" w:line="240" w:lineRule="auto"/>
        <w:ind w:firstLine="720"/>
        <w:jc w:val="both"/>
        <w:rPr>
          <w:szCs w:val="28"/>
          <w:lang w:val="en-US"/>
        </w:rPr>
      </w:pPr>
      <w:r w:rsidRPr="00380A3E">
        <w:rPr>
          <w:szCs w:val="28"/>
          <w:lang w:val="en-US"/>
        </w:rPr>
        <w:t>c) Thí sinh tham gia đội tuyển quốc gia thi đấu tại các giải quốc tế chính thức được Bộ Văn hóa, Thể thao và Du lịch xác nhận đã hoàn thành nhiệm vụ, bao gồm: Giải vô địch thế giới, Cúp thế giới, Thể vận hội Olympic, Đại hội Thể thao châu Á (ASIAD), Giải vô địch châu Á, Cúp châu A, Giải vô địch Đông Nam Á, Đại hội Thể thao Đông Nam Á(SEA Games), Cúp Đông Nam Á; thời gian đoạt giải không quá 4 năm tính tới thời điểm xét tuyển th</w:t>
      </w:r>
      <w:r>
        <w:rPr>
          <w:szCs w:val="28"/>
          <w:lang w:val="en-US"/>
        </w:rPr>
        <w:t>ẳ</w:t>
      </w:r>
      <w:r w:rsidRPr="00380A3E">
        <w:rPr>
          <w:szCs w:val="28"/>
          <w:lang w:val="en-US"/>
        </w:rPr>
        <w:t>ng;</w:t>
      </w:r>
    </w:p>
    <w:p w14:paraId="262AA131" w14:textId="77777777" w:rsidR="001B4ADB" w:rsidRDefault="001B4ADB" w:rsidP="0079070E">
      <w:pPr>
        <w:spacing w:before="80" w:after="80" w:line="240" w:lineRule="auto"/>
        <w:ind w:firstLine="720"/>
        <w:jc w:val="both"/>
        <w:rPr>
          <w:szCs w:val="28"/>
          <w:lang w:val="en-US"/>
        </w:rPr>
      </w:pPr>
      <w:r w:rsidRPr="00380A3E">
        <w:rPr>
          <w:szCs w:val="28"/>
          <w:lang w:val="en-US"/>
        </w:rPr>
        <w:t xml:space="preserve">d) Thí sinh đoạt giải nhất, nhì, ba trong các kỳ thi tay nghề khu vực ASEAN và thi tay nghề quốc </w:t>
      </w:r>
      <w:r>
        <w:rPr>
          <w:szCs w:val="28"/>
          <w:lang w:val="en-US"/>
        </w:rPr>
        <w:t>t</w:t>
      </w:r>
      <w:r w:rsidRPr="00380A3E">
        <w:rPr>
          <w:szCs w:val="28"/>
          <w:lang w:val="en-US"/>
        </w:rPr>
        <w:t>ế do Bộ Lao động - Thương binh và Xã hội cử đi; thời gian đoạt giải không quá 3</w:t>
      </w:r>
      <w:r>
        <w:rPr>
          <w:szCs w:val="28"/>
          <w:lang w:val="en-US"/>
        </w:rPr>
        <w:t xml:space="preserve"> </w:t>
      </w:r>
      <w:r w:rsidRPr="00380A3E">
        <w:rPr>
          <w:szCs w:val="28"/>
          <w:lang w:val="en-US"/>
        </w:rPr>
        <w:t>năm tính tới thời điểm xét tuyển thẳng.</w:t>
      </w:r>
    </w:p>
    <w:p w14:paraId="4C76995C" w14:textId="7F1F1446" w:rsidR="001B4ADB" w:rsidRPr="00380A3E" w:rsidRDefault="001B4ADB" w:rsidP="0079070E">
      <w:pPr>
        <w:spacing w:before="80" w:after="80" w:line="240" w:lineRule="auto"/>
        <w:ind w:firstLine="720"/>
        <w:jc w:val="both"/>
        <w:rPr>
          <w:szCs w:val="28"/>
          <w:lang w:val="en-US"/>
        </w:rPr>
      </w:pPr>
      <w:r w:rsidRPr="009B0F58">
        <w:rPr>
          <w:b/>
          <w:bCs/>
          <w:szCs w:val="28"/>
          <w:lang w:val="en-US"/>
        </w:rPr>
        <w:t>7.1.3.</w:t>
      </w:r>
      <w:r w:rsidRPr="00380A3E">
        <w:rPr>
          <w:szCs w:val="28"/>
          <w:lang w:val="en-US"/>
        </w:rPr>
        <w:t xml:space="preserve"> Thí sinh có bằng </w:t>
      </w:r>
      <w:proofErr w:type="spellStart"/>
      <w:r w:rsidRPr="00380A3E">
        <w:rPr>
          <w:szCs w:val="28"/>
          <w:lang w:val="en-US"/>
        </w:rPr>
        <w:t>trung</w:t>
      </w:r>
      <w:proofErr w:type="spellEnd"/>
      <w:r w:rsidRPr="00380A3E">
        <w:rPr>
          <w:szCs w:val="28"/>
          <w:lang w:val="en-US"/>
        </w:rPr>
        <w:t xml:space="preserve"> </w:t>
      </w:r>
      <w:proofErr w:type="spellStart"/>
      <w:r w:rsidRPr="00380A3E">
        <w:rPr>
          <w:szCs w:val="28"/>
          <w:lang w:val="en-US"/>
        </w:rPr>
        <w:t>cấp</w:t>
      </w:r>
      <w:proofErr w:type="spellEnd"/>
      <w:r w:rsidRPr="00380A3E">
        <w:rPr>
          <w:szCs w:val="28"/>
          <w:lang w:val="en-US"/>
        </w:rPr>
        <w:t xml:space="preserve"> </w:t>
      </w:r>
      <w:proofErr w:type="spellStart"/>
      <w:r w:rsidRPr="00380A3E">
        <w:rPr>
          <w:szCs w:val="28"/>
          <w:lang w:val="en-US"/>
        </w:rPr>
        <w:t>ngành</w:t>
      </w:r>
      <w:proofErr w:type="spellEnd"/>
      <w:r w:rsidRPr="00380A3E">
        <w:rPr>
          <w:szCs w:val="28"/>
          <w:lang w:val="en-US"/>
        </w:rPr>
        <w:t xml:space="preserve"> </w:t>
      </w:r>
      <w:proofErr w:type="spellStart"/>
      <w:r w:rsidRPr="00380A3E">
        <w:rPr>
          <w:szCs w:val="28"/>
          <w:lang w:val="en-US"/>
        </w:rPr>
        <w:t>sư</w:t>
      </w:r>
      <w:proofErr w:type="spellEnd"/>
      <w:r w:rsidRPr="00380A3E">
        <w:rPr>
          <w:szCs w:val="28"/>
          <w:lang w:val="en-US"/>
        </w:rPr>
        <w:t xml:space="preserve"> </w:t>
      </w:r>
      <w:proofErr w:type="spellStart"/>
      <w:r w:rsidRPr="00380A3E">
        <w:rPr>
          <w:szCs w:val="28"/>
          <w:lang w:val="en-US"/>
        </w:rPr>
        <w:t>phạm</w:t>
      </w:r>
      <w:proofErr w:type="spellEnd"/>
      <w:r w:rsidRPr="00380A3E">
        <w:rPr>
          <w:szCs w:val="28"/>
          <w:lang w:val="en-US"/>
        </w:rPr>
        <w:t xml:space="preserve"> </w:t>
      </w:r>
      <w:proofErr w:type="spellStart"/>
      <w:r w:rsidRPr="00380A3E">
        <w:rPr>
          <w:szCs w:val="28"/>
          <w:lang w:val="en-US"/>
        </w:rPr>
        <w:t>loại</w:t>
      </w:r>
      <w:proofErr w:type="spellEnd"/>
      <w:r w:rsidRPr="00380A3E">
        <w:rPr>
          <w:szCs w:val="28"/>
          <w:lang w:val="en-US"/>
        </w:rPr>
        <w:t xml:space="preserve"> </w:t>
      </w:r>
      <w:proofErr w:type="spellStart"/>
      <w:r w:rsidRPr="00380A3E">
        <w:rPr>
          <w:szCs w:val="28"/>
          <w:lang w:val="en-US"/>
        </w:rPr>
        <w:t>giỏi</w:t>
      </w:r>
      <w:proofErr w:type="spellEnd"/>
      <w:r w:rsidRPr="00380A3E">
        <w:rPr>
          <w:szCs w:val="28"/>
          <w:lang w:val="en-US"/>
        </w:rPr>
        <w:t xml:space="preserve"> </w:t>
      </w:r>
      <w:proofErr w:type="spellStart"/>
      <w:r w:rsidRPr="00380A3E">
        <w:rPr>
          <w:szCs w:val="28"/>
          <w:lang w:val="en-US"/>
        </w:rPr>
        <w:t>trở</w:t>
      </w:r>
      <w:proofErr w:type="spellEnd"/>
      <w:r w:rsidRPr="00380A3E">
        <w:rPr>
          <w:szCs w:val="28"/>
          <w:lang w:val="en-US"/>
        </w:rPr>
        <w:t xml:space="preserve"> </w:t>
      </w:r>
      <w:proofErr w:type="spellStart"/>
      <w:r w:rsidRPr="00380A3E">
        <w:rPr>
          <w:szCs w:val="28"/>
          <w:lang w:val="en-US"/>
        </w:rPr>
        <w:t>lên</w:t>
      </w:r>
      <w:proofErr w:type="spellEnd"/>
      <w:r w:rsidRPr="00380A3E">
        <w:rPr>
          <w:szCs w:val="28"/>
          <w:lang w:val="en-US"/>
        </w:rPr>
        <w:t xml:space="preserve">, </w:t>
      </w:r>
      <w:proofErr w:type="spellStart"/>
      <w:r w:rsidRPr="00380A3E">
        <w:rPr>
          <w:szCs w:val="28"/>
          <w:lang w:val="en-US"/>
        </w:rPr>
        <w:t>hoặc</w:t>
      </w:r>
      <w:proofErr w:type="spellEnd"/>
      <w:r w:rsidRPr="00380A3E">
        <w:rPr>
          <w:szCs w:val="28"/>
          <w:lang w:val="en-US"/>
        </w:rPr>
        <w:t xml:space="preserve"> </w:t>
      </w:r>
      <w:proofErr w:type="spellStart"/>
      <w:r w:rsidRPr="00380A3E">
        <w:rPr>
          <w:szCs w:val="28"/>
          <w:lang w:val="en-US"/>
        </w:rPr>
        <w:t>có</w:t>
      </w:r>
      <w:proofErr w:type="spellEnd"/>
      <w:r w:rsidRPr="00380A3E">
        <w:rPr>
          <w:szCs w:val="28"/>
          <w:lang w:val="en-US"/>
        </w:rPr>
        <w:t xml:space="preserve"> </w:t>
      </w:r>
      <w:proofErr w:type="spellStart"/>
      <w:r w:rsidRPr="00380A3E">
        <w:rPr>
          <w:szCs w:val="28"/>
          <w:lang w:val="en-US"/>
        </w:rPr>
        <w:t>bằng</w:t>
      </w:r>
      <w:proofErr w:type="spellEnd"/>
      <w:r w:rsidRPr="00380A3E">
        <w:rPr>
          <w:szCs w:val="28"/>
          <w:lang w:val="en-US"/>
        </w:rPr>
        <w:t xml:space="preserve"> </w:t>
      </w:r>
      <w:proofErr w:type="spellStart"/>
      <w:r w:rsidRPr="00380A3E">
        <w:rPr>
          <w:szCs w:val="28"/>
          <w:lang w:val="en-US"/>
        </w:rPr>
        <w:t>trung</w:t>
      </w:r>
      <w:proofErr w:type="spellEnd"/>
      <w:r w:rsidRPr="00380A3E">
        <w:rPr>
          <w:szCs w:val="28"/>
          <w:lang w:val="en-US"/>
        </w:rPr>
        <w:t xml:space="preserve"> </w:t>
      </w:r>
      <w:proofErr w:type="spellStart"/>
      <w:r w:rsidRPr="00380A3E">
        <w:rPr>
          <w:szCs w:val="28"/>
          <w:lang w:val="en-US"/>
        </w:rPr>
        <w:t>cấp</w:t>
      </w:r>
      <w:proofErr w:type="spellEnd"/>
      <w:r w:rsidRPr="00380A3E">
        <w:rPr>
          <w:szCs w:val="28"/>
          <w:lang w:val="en-US"/>
        </w:rPr>
        <w:t xml:space="preserve"> </w:t>
      </w:r>
      <w:proofErr w:type="spellStart"/>
      <w:r w:rsidRPr="00380A3E">
        <w:rPr>
          <w:szCs w:val="28"/>
          <w:lang w:val="en-US"/>
        </w:rPr>
        <w:t>ngành</w:t>
      </w:r>
      <w:proofErr w:type="spellEnd"/>
      <w:r w:rsidRPr="00380A3E">
        <w:rPr>
          <w:szCs w:val="28"/>
          <w:lang w:val="en-US"/>
        </w:rPr>
        <w:t xml:space="preserve"> </w:t>
      </w:r>
      <w:proofErr w:type="spellStart"/>
      <w:r w:rsidRPr="00380A3E">
        <w:rPr>
          <w:szCs w:val="28"/>
          <w:lang w:val="en-US"/>
        </w:rPr>
        <w:t>sư</w:t>
      </w:r>
      <w:proofErr w:type="spellEnd"/>
      <w:r w:rsidRPr="00380A3E">
        <w:rPr>
          <w:szCs w:val="28"/>
          <w:lang w:val="en-US"/>
        </w:rPr>
        <w:t xml:space="preserve"> </w:t>
      </w:r>
      <w:proofErr w:type="spellStart"/>
      <w:r w:rsidRPr="00380A3E">
        <w:rPr>
          <w:szCs w:val="28"/>
          <w:lang w:val="en-US"/>
        </w:rPr>
        <w:t>phạm</w:t>
      </w:r>
      <w:proofErr w:type="spellEnd"/>
      <w:r w:rsidRPr="00380A3E">
        <w:rPr>
          <w:szCs w:val="28"/>
          <w:lang w:val="en-US"/>
        </w:rPr>
        <w:t xml:space="preserve"> </w:t>
      </w:r>
      <w:proofErr w:type="spellStart"/>
      <w:r w:rsidRPr="00380A3E">
        <w:rPr>
          <w:szCs w:val="28"/>
          <w:lang w:val="en-US"/>
        </w:rPr>
        <w:t>loại</w:t>
      </w:r>
      <w:proofErr w:type="spellEnd"/>
      <w:r w:rsidRPr="00380A3E">
        <w:rPr>
          <w:szCs w:val="28"/>
          <w:lang w:val="en-US"/>
        </w:rPr>
        <w:t xml:space="preserve"> </w:t>
      </w:r>
      <w:proofErr w:type="spellStart"/>
      <w:r w:rsidRPr="00380A3E">
        <w:rPr>
          <w:szCs w:val="28"/>
          <w:lang w:val="en-US"/>
        </w:rPr>
        <w:t>khá</w:t>
      </w:r>
      <w:proofErr w:type="spellEnd"/>
      <w:r w:rsidRPr="00380A3E">
        <w:rPr>
          <w:szCs w:val="28"/>
          <w:lang w:val="en-US"/>
        </w:rPr>
        <w:t xml:space="preserve"> </w:t>
      </w:r>
      <w:proofErr w:type="spellStart"/>
      <w:r w:rsidRPr="00380A3E">
        <w:rPr>
          <w:szCs w:val="28"/>
          <w:lang w:val="en-US"/>
        </w:rPr>
        <w:t>và</w:t>
      </w:r>
      <w:proofErr w:type="spellEnd"/>
      <w:r w:rsidRPr="00380A3E">
        <w:rPr>
          <w:szCs w:val="28"/>
          <w:lang w:val="en-US"/>
        </w:rPr>
        <w:t xml:space="preserve"> </w:t>
      </w:r>
      <w:proofErr w:type="spellStart"/>
      <w:r w:rsidRPr="00380A3E">
        <w:rPr>
          <w:szCs w:val="28"/>
          <w:lang w:val="en-US"/>
        </w:rPr>
        <w:t>có</w:t>
      </w:r>
      <w:proofErr w:type="spellEnd"/>
      <w:r w:rsidRPr="00380A3E">
        <w:rPr>
          <w:szCs w:val="28"/>
          <w:lang w:val="en-US"/>
        </w:rPr>
        <w:t xml:space="preserve"> </w:t>
      </w:r>
      <w:proofErr w:type="spellStart"/>
      <w:r w:rsidR="009C41CD">
        <w:rPr>
          <w:szCs w:val="28"/>
          <w:lang w:val="en-US"/>
        </w:rPr>
        <w:t>ít</w:t>
      </w:r>
      <w:proofErr w:type="spellEnd"/>
      <w:r w:rsidRPr="00380A3E">
        <w:rPr>
          <w:szCs w:val="28"/>
          <w:lang w:val="en-US"/>
        </w:rPr>
        <w:t xml:space="preserve"> </w:t>
      </w:r>
      <w:proofErr w:type="spellStart"/>
      <w:r w:rsidRPr="00380A3E">
        <w:rPr>
          <w:szCs w:val="28"/>
          <w:lang w:val="en-US"/>
        </w:rPr>
        <w:t>nhất</w:t>
      </w:r>
      <w:proofErr w:type="spellEnd"/>
      <w:r w:rsidRPr="00380A3E">
        <w:rPr>
          <w:szCs w:val="28"/>
          <w:lang w:val="en-US"/>
        </w:rPr>
        <w:t xml:space="preserve"> 02 </w:t>
      </w:r>
      <w:proofErr w:type="spellStart"/>
      <w:r w:rsidRPr="00380A3E">
        <w:rPr>
          <w:szCs w:val="28"/>
          <w:lang w:val="en-US"/>
        </w:rPr>
        <w:t>năm</w:t>
      </w:r>
      <w:proofErr w:type="spellEnd"/>
      <w:r w:rsidRPr="00380A3E">
        <w:rPr>
          <w:szCs w:val="28"/>
          <w:lang w:val="en-US"/>
        </w:rPr>
        <w:t xml:space="preserve"> </w:t>
      </w:r>
      <w:proofErr w:type="spellStart"/>
      <w:r w:rsidRPr="00380A3E">
        <w:rPr>
          <w:szCs w:val="28"/>
          <w:lang w:val="en-US"/>
        </w:rPr>
        <w:t>làm</w:t>
      </w:r>
      <w:proofErr w:type="spellEnd"/>
      <w:r w:rsidRPr="00380A3E">
        <w:rPr>
          <w:szCs w:val="28"/>
          <w:lang w:val="en-US"/>
        </w:rPr>
        <w:t xml:space="preserve"> </w:t>
      </w:r>
      <w:proofErr w:type="spellStart"/>
      <w:r w:rsidRPr="00380A3E">
        <w:rPr>
          <w:szCs w:val="28"/>
          <w:lang w:val="en-US"/>
        </w:rPr>
        <w:t>việc</w:t>
      </w:r>
      <w:proofErr w:type="spellEnd"/>
      <w:r w:rsidRPr="00380A3E">
        <w:rPr>
          <w:szCs w:val="28"/>
          <w:lang w:val="en-US"/>
        </w:rPr>
        <w:t xml:space="preserve"> </w:t>
      </w:r>
      <w:proofErr w:type="spellStart"/>
      <w:r w:rsidRPr="00380A3E">
        <w:rPr>
          <w:szCs w:val="28"/>
          <w:lang w:val="en-US"/>
        </w:rPr>
        <w:t>đúng</w:t>
      </w:r>
      <w:proofErr w:type="spellEnd"/>
      <w:r w:rsidRPr="00380A3E">
        <w:rPr>
          <w:szCs w:val="28"/>
          <w:lang w:val="en-US"/>
        </w:rPr>
        <w:t xml:space="preserve"> </w:t>
      </w:r>
      <w:proofErr w:type="spellStart"/>
      <w:r w:rsidRPr="00380A3E">
        <w:rPr>
          <w:szCs w:val="28"/>
          <w:lang w:val="en-US"/>
        </w:rPr>
        <w:t>ngành</w:t>
      </w:r>
      <w:proofErr w:type="spellEnd"/>
      <w:r w:rsidRPr="00380A3E">
        <w:rPr>
          <w:szCs w:val="28"/>
          <w:lang w:val="en-US"/>
        </w:rPr>
        <w:t xml:space="preserve"> </w:t>
      </w:r>
      <w:proofErr w:type="spellStart"/>
      <w:r w:rsidRPr="00380A3E">
        <w:rPr>
          <w:szCs w:val="28"/>
          <w:lang w:val="en-US"/>
        </w:rPr>
        <w:t>được</w:t>
      </w:r>
      <w:proofErr w:type="spellEnd"/>
      <w:r w:rsidRPr="00380A3E">
        <w:rPr>
          <w:szCs w:val="28"/>
          <w:lang w:val="en-US"/>
        </w:rPr>
        <w:t xml:space="preserve"> </w:t>
      </w:r>
      <w:proofErr w:type="spellStart"/>
      <w:r w:rsidRPr="00380A3E">
        <w:rPr>
          <w:szCs w:val="28"/>
          <w:lang w:val="en-US"/>
        </w:rPr>
        <w:t>xét</w:t>
      </w:r>
      <w:proofErr w:type="spellEnd"/>
      <w:r w:rsidRPr="00380A3E">
        <w:rPr>
          <w:szCs w:val="28"/>
          <w:lang w:val="en-US"/>
        </w:rPr>
        <w:t xml:space="preserve"> </w:t>
      </w:r>
      <w:proofErr w:type="spellStart"/>
      <w:r w:rsidRPr="00380A3E">
        <w:rPr>
          <w:szCs w:val="28"/>
          <w:lang w:val="en-US"/>
        </w:rPr>
        <w:t>tuy</w:t>
      </w:r>
      <w:r>
        <w:rPr>
          <w:szCs w:val="28"/>
          <w:lang w:val="en-US"/>
        </w:rPr>
        <w:t>ể</w:t>
      </w:r>
      <w:r w:rsidRPr="00380A3E">
        <w:rPr>
          <w:szCs w:val="28"/>
          <w:lang w:val="en-US"/>
        </w:rPr>
        <w:t>n</w:t>
      </w:r>
      <w:proofErr w:type="spellEnd"/>
      <w:r w:rsidRPr="00380A3E">
        <w:rPr>
          <w:szCs w:val="28"/>
          <w:lang w:val="en-US"/>
        </w:rPr>
        <w:t xml:space="preserve"> th</w:t>
      </w:r>
      <w:r>
        <w:rPr>
          <w:szCs w:val="28"/>
          <w:lang w:val="en-US"/>
        </w:rPr>
        <w:t>ẳ</w:t>
      </w:r>
      <w:r w:rsidRPr="00380A3E">
        <w:rPr>
          <w:szCs w:val="28"/>
          <w:lang w:val="en-US"/>
        </w:rPr>
        <w:t>ng vào ngành Giáo dục Mầm non trình độ cao đẳng.</w:t>
      </w:r>
    </w:p>
    <w:p w14:paraId="7CE63FFA" w14:textId="77777777" w:rsidR="001B4ADB" w:rsidRDefault="001B4ADB" w:rsidP="0079070E">
      <w:pPr>
        <w:spacing w:before="80" w:after="80" w:line="240" w:lineRule="auto"/>
        <w:ind w:firstLine="720"/>
        <w:jc w:val="both"/>
        <w:rPr>
          <w:szCs w:val="28"/>
          <w:lang w:val="en-US"/>
        </w:rPr>
      </w:pPr>
      <w:r w:rsidRPr="009B0F58">
        <w:rPr>
          <w:b/>
          <w:bCs/>
          <w:szCs w:val="28"/>
          <w:lang w:val="en-US"/>
        </w:rPr>
        <w:t>7.1.4.</w:t>
      </w:r>
      <w:r w:rsidRPr="00380A3E">
        <w:rPr>
          <w:szCs w:val="28"/>
          <w:lang w:val="en-US"/>
        </w:rPr>
        <w:t xml:space="preserve"> </w:t>
      </w:r>
      <w:r>
        <w:rPr>
          <w:szCs w:val="28"/>
          <w:lang w:val="en-US"/>
        </w:rPr>
        <w:t>Phân hiệu</w:t>
      </w:r>
      <w:r w:rsidRPr="00380A3E">
        <w:rPr>
          <w:szCs w:val="28"/>
          <w:lang w:val="en-US"/>
        </w:rPr>
        <w:t xml:space="preserve"> căn cứ kết quả học tập cấp THPT của thí sinh và yêu cầu của ngành đào tạo để xem xét, quyết định nhận vào học những trường hợp quy định dưới đây (trường hợp </w:t>
      </w:r>
      <w:r>
        <w:rPr>
          <w:szCs w:val="28"/>
          <w:lang w:val="en-US"/>
        </w:rPr>
        <w:t>nếu cần thiết</w:t>
      </w:r>
      <w:r w:rsidRPr="00380A3E">
        <w:rPr>
          <w:szCs w:val="28"/>
          <w:lang w:val="en-US"/>
        </w:rPr>
        <w:t xml:space="preserve"> kèm theo điều kiện thí sinh phải học 01 năm bổ sung kiến thức trước khi vào học chính thức):</w:t>
      </w:r>
    </w:p>
    <w:p w14:paraId="283146B1" w14:textId="77777777" w:rsidR="001B4ADB" w:rsidRPr="00380A3E" w:rsidRDefault="001B4ADB" w:rsidP="0079070E">
      <w:pPr>
        <w:spacing w:before="80" w:after="80" w:line="240" w:lineRule="auto"/>
        <w:ind w:firstLine="720"/>
        <w:jc w:val="both"/>
        <w:rPr>
          <w:szCs w:val="28"/>
          <w:lang w:val="en-US"/>
        </w:rPr>
      </w:pPr>
      <w:r w:rsidRPr="00380A3E">
        <w:rPr>
          <w:szCs w:val="28"/>
          <w:lang w:val="en-US"/>
        </w:rPr>
        <w:t xml:space="preserve">a) Thí sinh </w:t>
      </w:r>
      <w:r>
        <w:rPr>
          <w:szCs w:val="28"/>
          <w:lang w:val="en-US"/>
        </w:rPr>
        <w:t>l</w:t>
      </w:r>
      <w:r w:rsidRPr="00380A3E">
        <w:rPr>
          <w:szCs w:val="28"/>
          <w:lang w:val="en-US"/>
        </w:rPr>
        <w:t xml:space="preserve">à người khuyết tật nặng có giấy xác nhận khuyết tật của cơ quan có thẩm quyền cấp theo quy định, có khả năng theo học một số ngành do </w:t>
      </w:r>
      <w:r>
        <w:rPr>
          <w:szCs w:val="28"/>
          <w:lang w:val="en-US"/>
        </w:rPr>
        <w:t>Phân hiệu</w:t>
      </w:r>
      <w:r w:rsidRPr="00380A3E">
        <w:rPr>
          <w:szCs w:val="28"/>
          <w:lang w:val="en-US"/>
        </w:rPr>
        <w:t xml:space="preserve"> quy định nhưng không có khả năng dự tuyển theo phương thức tuyển sinh bình</w:t>
      </w:r>
      <w:r>
        <w:rPr>
          <w:szCs w:val="28"/>
          <w:lang w:val="en-US"/>
        </w:rPr>
        <w:t xml:space="preserve"> </w:t>
      </w:r>
      <w:r w:rsidRPr="00380A3E">
        <w:rPr>
          <w:szCs w:val="28"/>
          <w:lang w:val="en-US"/>
        </w:rPr>
        <w:t>thường;</w:t>
      </w:r>
    </w:p>
    <w:p w14:paraId="0571CB4C" w14:textId="77777777" w:rsidR="001B4ADB" w:rsidRPr="00380A3E" w:rsidRDefault="001B4ADB" w:rsidP="0079070E">
      <w:pPr>
        <w:spacing w:before="80" w:after="80" w:line="240" w:lineRule="auto"/>
        <w:ind w:firstLine="720"/>
        <w:jc w:val="both"/>
        <w:rPr>
          <w:szCs w:val="28"/>
          <w:lang w:val="en-US"/>
        </w:rPr>
      </w:pPr>
      <w:r w:rsidRPr="00380A3E">
        <w:rPr>
          <w:szCs w:val="28"/>
          <w:lang w:val="en-US"/>
        </w:rPr>
        <w:t xml:space="preserve">b) Thí sinh </w:t>
      </w:r>
      <w:r>
        <w:rPr>
          <w:szCs w:val="28"/>
          <w:lang w:val="en-US"/>
        </w:rPr>
        <w:t>l</w:t>
      </w:r>
      <w:r w:rsidRPr="00380A3E">
        <w:rPr>
          <w:szCs w:val="28"/>
          <w:lang w:val="en-US"/>
        </w:rPr>
        <w:t xml:space="preserve">à người dân tộc thiểu </w:t>
      </w:r>
      <w:r>
        <w:rPr>
          <w:szCs w:val="28"/>
          <w:lang w:val="en-US"/>
        </w:rPr>
        <w:t>s</w:t>
      </w:r>
      <w:r w:rsidRPr="00380A3E">
        <w:rPr>
          <w:szCs w:val="28"/>
          <w:lang w:val="en-US"/>
        </w:rPr>
        <w:t>ố rất ít người theo quy định hiện hành của Chính phủ và thí sinh 20 huyện nghèo biên giới, hải đảo thuộc khu vực Tây Nam Bộ;</w:t>
      </w:r>
    </w:p>
    <w:p w14:paraId="7990D1A9" w14:textId="77777777" w:rsidR="001B4ADB" w:rsidRPr="00380A3E" w:rsidRDefault="001B4ADB" w:rsidP="0079070E">
      <w:pPr>
        <w:spacing w:before="80" w:after="80" w:line="240" w:lineRule="auto"/>
        <w:ind w:firstLine="720"/>
        <w:jc w:val="both"/>
        <w:rPr>
          <w:szCs w:val="28"/>
          <w:lang w:val="en-US"/>
        </w:rPr>
      </w:pPr>
      <w:r w:rsidRPr="00380A3E">
        <w:rPr>
          <w:szCs w:val="28"/>
          <w:lang w:val="en-US"/>
        </w:rPr>
        <w:t xml:space="preserve">c) Thí sinh có nơi thường trú </w:t>
      </w:r>
      <w:r>
        <w:rPr>
          <w:szCs w:val="28"/>
          <w:lang w:val="en-US"/>
        </w:rPr>
        <w:t>t</w:t>
      </w:r>
      <w:r w:rsidRPr="00380A3E">
        <w:rPr>
          <w:szCs w:val="28"/>
          <w:lang w:val="en-US"/>
        </w:rPr>
        <w:t xml:space="preserve">ừ 3 năm trở lên, học 3 năm và tốt nghiệp THPT tại các huyện nghèo (học sinh học phổ thông dân </w:t>
      </w:r>
      <w:r>
        <w:rPr>
          <w:szCs w:val="28"/>
          <w:lang w:val="en-US"/>
        </w:rPr>
        <w:t>t</w:t>
      </w:r>
      <w:r w:rsidRPr="00380A3E">
        <w:rPr>
          <w:szCs w:val="28"/>
          <w:lang w:val="en-US"/>
        </w:rPr>
        <w:t>ộc nội trú t</w:t>
      </w:r>
      <w:r>
        <w:rPr>
          <w:szCs w:val="28"/>
          <w:lang w:val="en-US"/>
        </w:rPr>
        <w:t>ỉ</w:t>
      </w:r>
      <w:r w:rsidRPr="00380A3E">
        <w:rPr>
          <w:szCs w:val="28"/>
          <w:lang w:val="en-US"/>
        </w:rPr>
        <w:t>nh theo nơi thường trú) theo quy định của Chính phủ, Thủ tướng Chính phủ;</w:t>
      </w:r>
    </w:p>
    <w:p w14:paraId="43C8434B" w14:textId="77777777" w:rsidR="001B4ADB" w:rsidRPr="00380A3E" w:rsidRDefault="001B4ADB" w:rsidP="0079070E">
      <w:pPr>
        <w:spacing w:before="80" w:after="80" w:line="240" w:lineRule="auto"/>
        <w:ind w:firstLine="720"/>
        <w:jc w:val="both"/>
        <w:rPr>
          <w:szCs w:val="28"/>
          <w:lang w:val="en-US"/>
        </w:rPr>
      </w:pPr>
      <w:r w:rsidRPr="00380A3E">
        <w:rPr>
          <w:szCs w:val="28"/>
          <w:lang w:val="en-US"/>
        </w:rPr>
        <w:t>d) Thí sinh là người nước ngoài phải đạt chuẩn năng lực ngôn ngữ theo yêu c</w:t>
      </w:r>
      <w:r>
        <w:rPr>
          <w:szCs w:val="28"/>
          <w:lang w:val="en-US"/>
        </w:rPr>
        <w:t>ầu</w:t>
      </w:r>
      <w:r w:rsidRPr="00380A3E">
        <w:rPr>
          <w:szCs w:val="28"/>
          <w:lang w:val="en-US"/>
        </w:rPr>
        <w:t xml:space="preserve"> của chương trình, ngành đào tạo phù hợp với quy định của Bộ Giáo dục và Đào tạo.</w:t>
      </w:r>
    </w:p>
    <w:p w14:paraId="74CA7AAC" w14:textId="77777777" w:rsidR="001B4ADB" w:rsidRPr="009B0F58" w:rsidRDefault="001B4ADB" w:rsidP="0079070E">
      <w:pPr>
        <w:spacing w:before="80" w:after="80" w:line="240" w:lineRule="auto"/>
        <w:ind w:firstLine="720"/>
        <w:jc w:val="both"/>
        <w:rPr>
          <w:b/>
          <w:bCs/>
          <w:i/>
          <w:iCs/>
          <w:szCs w:val="28"/>
          <w:lang w:val="en-US"/>
        </w:rPr>
      </w:pPr>
      <w:r w:rsidRPr="009B0F58">
        <w:rPr>
          <w:b/>
          <w:bCs/>
          <w:i/>
          <w:iCs/>
          <w:szCs w:val="28"/>
          <w:lang w:val="en-US"/>
        </w:rPr>
        <w:t>7.2. Ưu tiên xét tuyển</w:t>
      </w:r>
    </w:p>
    <w:p w14:paraId="16D0FDF1" w14:textId="5F67B47B" w:rsidR="001B4ADB" w:rsidRPr="00380A3E" w:rsidRDefault="001B4ADB" w:rsidP="0079070E">
      <w:pPr>
        <w:spacing w:before="80" w:after="80" w:line="240" w:lineRule="auto"/>
        <w:ind w:firstLine="720"/>
        <w:jc w:val="both"/>
        <w:rPr>
          <w:szCs w:val="28"/>
          <w:lang w:val="en-US"/>
        </w:rPr>
      </w:pPr>
      <w:proofErr w:type="spellStart"/>
      <w:r>
        <w:rPr>
          <w:szCs w:val="28"/>
          <w:lang w:val="en-US"/>
        </w:rPr>
        <w:t>Phân</w:t>
      </w:r>
      <w:proofErr w:type="spellEnd"/>
      <w:r>
        <w:rPr>
          <w:szCs w:val="28"/>
          <w:lang w:val="en-US"/>
        </w:rPr>
        <w:t xml:space="preserve"> </w:t>
      </w:r>
      <w:proofErr w:type="spellStart"/>
      <w:r>
        <w:rPr>
          <w:szCs w:val="28"/>
          <w:lang w:val="en-US"/>
        </w:rPr>
        <w:t>hiệu</w:t>
      </w:r>
      <w:proofErr w:type="spellEnd"/>
      <w:r w:rsidRPr="00380A3E">
        <w:rPr>
          <w:szCs w:val="28"/>
          <w:lang w:val="en-US"/>
        </w:rPr>
        <w:t xml:space="preserve"> </w:t>
      </w:r>
      <w:proofErr w:type="spellStart"/>
      <w:r w:rsidRPr="00380A3E">
        <w:rPr>
          <w:szCs w:val="28"/>
          <w:lang w:val="en-US"/>
        </w:rPr>
        <w:t>áp</w:t>
      </w:r>
      <w:proofErr w:type="spellEnd"/>
      <w:r w:rsidRPr="00380A3E">
        <w:rPr>
          <w:szCs w:val="28"/>
          <w:lang w:val="en-US"/>
        </w:rPr>
        <w:t xml:space="preserve"> </w:t>
      </w:r>
      <w:proofErr w:type="spellStart"/>
      <w:r w:rsidRPr="00380A3E">
        <w:rPr>
          <w:szCs w:val="28"/>
          <w:lang w:val="en-US"/>
        </w:rPr>
        <w:t>dụng</w:t>
      </w:r>
      <w:proofErr w:type="spellEnd"/>
      <w:r w:rsidRPr="00380A3E">
        <w:rPr>
          <w:szCs w:val="28"/>
          <w:lang w:val="en-US"/>
        </w:rPr>
        <w:t xml:space="preserve"> </w:t>
      </w:r>
      <w:proofErr w:type="spellStart"/>
      <w:r w:rsidRPr="00380A3E">
        <w:rPr>
          <w:szCs w:val="28"/>
          <w:lang w:val="en-US"/>
        </w:rPr>
        <w:t>các</w:t>
      </w:r>
      <w:proofErr w:type="spellEnd"/>
      <w:r w:rsidRPr="00380A3E">
        <w:rPr>
          <w:szCs w:val="28"/>
          <w:lang w:val="en-US"/>
        </w:rPr>
        <w:t xml:space="preserve"> </w:t>
      </w:r>
      <w:proofErr w:type="spellStart"/>
      <w:r w:rsidRPr="00380A3E">
        <w:rPr>
          <w:szCs w:val="28"/>
          <w:lang w:val="en-US"/>
        </w:rPr>
        <w:t>quy</w:t>
      </w:r>
      <w:proofErr w:type="spellEnd"/>
      <w:r w:rsidRPr="00380A3E">
        <w:rPr>
          <w:szCs w:val="28"/>
          <w:lang w:val="en-US"/>
        </w:rPr>
        <w:t xml:space="preserve"> </w:t>
      </w:r>
      <w:proofErr w:type="spellStart"/>
      <w:r w:rsidRPr="00380A3E">
        <w:rPr>
          <w:szCs w:val="28"/>
          <w:lang w:val="en-US"/>
        </w:rPr>
        <w:t>định</w:t>
      </w:r>
      <w:proofErr w:type="spellEnd"/>
      <w:r w:rsidRPr="00380A3E">
        <w:rPr>
          <w:szCs w:val="28"/>
          <w:lang w:val="en-US"/>
        </w:rPr>
        <w:t xml:space="preserve"> </w:t>
      </w:r>
      <w:proofErr w:type="spellStart"/>
      <w:r w:rsidRPr="00380A3E">
        <w:rPr>
          <w:szCs w:val="28"/>
          <w:lang w:val="en-US"/>
        </w:rPr>
        <w:t>hiện</w:t>
      </w:r>
      <w:proofErr w:type="spellEnd"/>
      <w:r w:rsidRPr="00380A3E">
        <w:rPr>
          <w:szCs w:val="28"/>
          <w:lang w:val="en-US"/>
        </w:rPr>
        <w:t xml:space="preserve"> </w:t>
      </w:r>
      <w:proofErr w:type="spellStart"/>
      <w:r w:rsidRPr="00380A3E">
        <w:rPr>
          <w:szCs w:val="28"/>
          <w:lang w:val="en-US"/>
        </w:rPr>
        <w:t>hành</w:t>
      </w:r>
      <w:proofErr w:type="spellEnd"/>
      <w:r w:rsidRPr="00380A3E">
        <w:rPr>
          <w:szCs w:val="28"/>
          <w:lang w:val="en-US"/>
        </w:rPr>
        <w:t xml:space="preserve"> </w:t>
      </w:r>
      <w:proofErr w:type="spellStart"/>
      <w:r w:rsidRPr="00380A3E">
        <w:rPr>
          <w:szCs w:val="28"/>
          <w:lang w:val="en-US"/>
        </w:rPr>
        <w:t>của</w:t>
      </w:r>
      <w:proofErr w:type="spellEnd"/>
      <w:r w:rsidRPr="00380A3E">
        <w:rPr>
          <w:szCs w:val="28"/>
          <w:lang w:val="en-US"/>
        </w:rPr>
        <w:t xml:space="preserve"> </w:t>
      </w:r>
      <w:proofErr w:type="spellStart"/>
      <w:r w:rsidRPr="00380A3E">
        <w:rPr>
          <w:szCs w:val="28"/>
          <w:lang w:val="en-US"/>
        </w:rPr>
        <w:t>Bộ</w:t>
      </w:r>
      <w:proofErr w:type="spellEnd"/>
      <w:r w:rsidRPr="00380A3E">
        <w:rPr>
          <w:szCs w:val="28"/>
          <w:lang w:val="en-US"/>
        </w:rPr>
        <w:t xml:space="preserve"> </w:t>
      </w:r>
      <w:proofErr w:type="spellStart"/>
      <w:r w:rsidRPr="00380A3E">
        <w:rPr>
          <w:szCs w:val="28"/>
          <w:lang w:val="en-US"/>
        </w:rPr>
        <w:t>Giáo</w:t>
      </w:r>
      <w:proofErr w:type="spellEnd"/>
      <w:r w:rsidRPr="00380A3E">
        <w:rPr>
          <w:szCs w:val="28"/>
          <w:lang w:val="en-US"/>
        </w:rPr>
        <w:t xml:space="preserve"> </w:t>
      </w:r>
      <w:proofErr w:type="spellStart"/>
      <w:r w:rsidRPr="00380A3E">
        <w:rPr>
          <w:szCs w:val="28"/>
          <w:lang w:val="en-US"/>
        </w:rPr>
        <w:t>dục</w:t>
      </w:r>
      <w:proofErr w:type="spellEnd"/>
      <w:r w:rsidRPr="00380A3E">
        <w:rPr>
          <w:szCs w:val="28"/>
          <w:lang w:val="en-US"/>
        </w:rPr>
        <w:t xml:space="preserve"> </w:t>
      </w:r>
      <w:proofErr w:type="spellStart"/>
      <w:r w:rsidRPr="00380A3E">
        <w:rPr>
          <w:szCs w:val="28"/>
          <w:lang w:val="en-US"/>
        </w:rPr>
        <w:t>và</w:t>
      </w:r>
      <w:proofErr w:type="spellEnd"/>
      <w:r w:rsidRPr="00380A3E">
        <w:rPr>
          <w:szCs w:val="28"/>
          <w:lang w:val="en-US"/>
        </w:rPr>
        <w:t xml:space="preserve"> Đào </w:t>
      </w:r>
      <w:proofErr w:type="spellStart"/>
      <w:r w:rsidRPr="00380A3E">
        <w:rPr>
          <w:szCs w:val="28"/>
          <w:lang w:val="en-US"/>
        </w:rPr>
        <w:t>tạo</w:t>
      </w:r>
      <w:proofErr w:type="spellEnd"/>
      <w:r w:rsidRPr="00380A3E">
        <w:rPr>
          <w:szCs w:val="28"/>
          <w:lang w:val="en-US"/>
        </w:rPr>
        <w:t xml:space="preserve"> </w:t>
      </w:r>
      <w:proofErr w:type="spellStart"/>
      <w:r w:rsidRPr="00380A3E">
        <w:rPr>
          <w:szCs w:val="28"/>
          <w:lang w:val="en-US"/>
        </w:rPr>
        <w:t>về</w:t>
      </w:r>
      <w:proofErr w:type="spellEnd"/>
      <w:r w:rsidRPr="00380A3E">
        <w:rPr>
          <w:szCs w:val="28"/>
          <w:lang w:val="en-US"/>
        </w:rPr>
        <w:t xml:space="preserve"> </w:t>
      </w:r>
      <w:proofErr w:type="spellStart"/>
      <w:r w:rsidRPr="00380A3E">
        <w:rPr>
          <w:szCs w:val="28"/>
          <w:lang w:val="en-US"/>
        </w:rPr>
        <w:t>chính</w:t>
      </w:r>
      <w:proofErr w:type="spellEnd"/>
      <w:r w:rsidRPr="00380A3E">
        <w:rPr>
          <w:szCs w:val="28"/>
          <w:lang w:val="en-US"/>
        </w:rPr>
        <w:t xml:space="preserve"> </w:t>
      </w:r>
      <w:proofErr w:type="spellStart"/>
      <w:r w:rsidRPr="00380A3E">
        <w:rPr>
          <w:szCs w:val="28"/>
          <w:lang w:val="en-US"/>
        </w:rPr>
        <w:t>sách</w:t>
      </w:r>
      <w:proofErr w:type="spellEnd"/>
      <w:r w:rsidRPr="00380A3E">
        <w:rPr>
          <w:szCs w:val="28"/>
          <w:lang w:val="en-US"/>
        </w:rPr>
        <w:t xml:space="preserve"> </w:t>
      </w:r>
      <w:proofErr w:type="spellStart"/>
      <w:r w:rsidRPr="00380A3E">
        <w:rPr>
          <w:szCs w:val="28"/>
          <w:lang w:val="en-US"/>
        </w:rPr>
        <w:t>ưu</w:t>
      </w:r>
      <w:proofErr w:type="spellEnd"/>
      <w:r w:rsidRPr="00380A3E">
        <w:rPr>
          <w:szCs w:val="28"/>
          <w:lang w:val="en-US"/>
        </w:rPr>
        <w:t xml:space="preserve"> </w:t>
      </w:r>
      <w:proofErr w:type="spellStart"/>
      <w:r w:rsidRPr="00380A3E">
        <w:rPr>
          <w:szCs w:val="28"/>
          <w:lang w:val="en-US"/>
        </w:rPr>
        <w:t>tiên</w:t>
      </w:r>
      <w:proofErr w:type="spellEnd"/>
      <w:r w:rsidRPr="00380A3E">
        <w:rPr>
          <w:szCs w:val="28"/>
          <w:lang w:val="en-US"/>
        </w:rPr>
        <w:t xml:space="preserve"> </w:t>
      </w:r>
      <w:proofErr w:type="spellStart"/>
      <w:r w:rsidRPr="00380A3E">
        <w:rPr>
          <w:szCs w:val="28"/>
          <w:lang w:val="en-US"/>
        </w:rPr>
        <w:t>trong</w:t>
      </w:r>
      <w:proofErr w:type="spellEnd"/>
      <w:r w:rsidRPr="00380A3E">
        <w:rPr>
          <w:szCs w:val="28"/>
          <w:lang w:val="en-US"/>
        </w:rPr>
        <w:t xml:space="preserve"> </w:t>
      </w:r>
      <w:proofErr w:type="spellStart"/>
      <w:r w:rsidRPr="00380A3E">
        <w:rPr>
          <w:szCs w:val="28"/>
          <w:lang w:val="en-US"/>
        </w:rPr>
        <w:t>tuyển</w:t>
      </w:r>
      <w:proofErr w:type="spellEnd"/>
      <w:r w:rsidRPr="00380A3E">
        <w:rPr>
          <w:szCs w:val="28"/>
          <w:lang w:val="en-US"/>
        </w:rPr>
        <w:t xml:space="preserve"> </w:t>
      </w:r>
      <w:proofErr w:type="spellStart"/>
      <w:r w:rsidRPr="00380A3E">
        <w:rPr>
          <w:szCs w:val="28"/>
          <w:lang w:val="en-US"/>
        </w:rPr>
        <w:t>sinh</w:t>
      </w:r>
      <w:proofErr w:type="spellEnd"/>
      <w:r w:rsidRPr="00380A3E">
        <w:rPr>
          <w:szCs w:val="28"/>
          <w:lang w:val="en-US"/>
        </w:rPr>
        <w:t xml:space="preserve"> (</w:t>
      </w:r>
      <w:proofErr w:type="spellStart"/>
      <w:r w:rsidRPr="00380A3E">
        <w:rPr>
          <w:szCs w:val="28"/>
          <w:lang w:val="en-US"/>
        </w:rPr>
        <w:t>Điều</w:t>
      </w:r>
      <w:proofErr w:type="spellEnd"/>
      <w:r w:rsidRPr="00380A3E">
        <w:rPr>
          <w:szCs w:val="28"/>
          <w:lang w:val="en-US"/>
        </w:rPr>
        <w:t xml:space="preserve"> 7, Thông </w:t>
      </w:r>
      <w:proofErr w:type="spellStart"/>
      <w:r>
        <w:rPr>
          <w:szCs w:val="28"/>
          <w:lang w:val="en-US"/>
        </w:rPr>
        <w:t>t</w:t>
      </w:r>
      <w:r w:rsidRPr="00380A3E">
        <w:rPr>
          <w:szCs w:val="28"/>
          <w:lang w:val="en-US"/>
        </w:rPr>
        <w:t>ư</w:t>
      </w:r>
      <w:proofErr w:type="spellEnd"/>
      <w:r w:rsidRPr="00380A3E">
        <w:rPr>
          <w:szCs w:val="28"/>
          <w:lang w:val="en-US"/>
        </w:rPr>
        <w:t xml:space="preserve"> 06/2026/TT-BGDĐT </w:t>
      </w:r>
      <w:proofErr w:type="spellStart"/>
      <w:r w:rsidRPr="00380A3E">
        <w:rPr>
          <w:szCs w:val="28"/>
          <w:lang w:val="en-US"/>
        </w:rPr>
        <w:t>ngày</w:t>
      </w:r>
      <w:proofErr w:type="spellEnd"/>
      <w:r w:rsidRPr="00380A3E">
        <w:rPr>
          <w:szCs w:val="28"/>
          <w:lang w:val="en-US"/>
        </w:rPr>
        <w:t xml:space="preserve"> 15/02/2026 </w:t>
      </w:r>
      <w:proofErr w:type="spellStart"/>
      <w:r w:rsidRPr="00380A3E">
        <w:rPr>
          <w:szCs w:val="28"/>
          <w:lang w:val="en-US"/>
        </w:rPr>
        <w:t>của</w:t>
      </w:r>
      <w:proofErr w:type="spellEnd"/>
      <w:r w:rsidRPr="00380A3E">
        <w:rPr>
          <w:szCs w:val="28"/>
          <w:lang w:val="en-US"/>
        </w:rPr>
        <w:t xml:space="preserve"> </w:t>
      </w:r>
      <w:proofErr w:type="spellStart"/>
      <w:r w:rsidRPr="00380A3E">
        <w:rPr>
          <w:szCs w:val="28"/>
          <w:lang w:val="en-US"/>
        </w:rPr>
        <w:t>Bộ</w:t>
      </w:r>
      <w:proofErr w:type="spellEnd"/>
      <w:r w:rsidRPr="00380A3E">
        <w:rPr>
          <w:szCs w:val="28"/>
          <w:lang w:val="en-US"/>
        </w:rPr>
        <w:t xml:space="preserve"> </w:t>
      </w:r>
      <w:proofErr w:type="spellStart"/>
      <w:r w:rsidRPr="00380A3E">
        <w:rPr>
          <w:szCs w:val="28"/>
          <w:lang w:val="en-US"/>
        </w:rPr>
        <w:t>trưởng</w:t>
      </w:r>
      <w:proofErr w:type="spellEnd"/>
      <w:r w:rsidRPr="00380A3E">
        <w:rPr>
          <w:szCs w:val="28"/>
          <w:lang w:val="en-US"/>
        </w:rPr>
        <w:t xml:space="preserve"> </w:t>
      </w:r>
      <w:proofErr w:type="spellStart"/>
      <w:r w:rsidRPr="00380A3E">
        <w:rPr>
          <w:szCs w:val="28"/>
          <w:lang w:val="en-US"/>
        </w:rPr>
        <w:t>Bộ</w:t>
      </w:r>
      <w:proofErr w:type="spellEnd"/>
      <w:r w:rsidRPr="00380A3E">
        <w:rPr>
          <w:szCs w:val="28"/>
          <w:lang w:val="en-US"/>
        </w:rPr>
        <w:t xml:space="preserve"> </w:t>
      </w:r>
      <w:proofErr w:type="spellStart"/>
      <w:r w:rsidRPr="00380A3E">
        <w:rPr>
          <w:szCs w:val="28"/>
          <w:lang w:val="en-US"/>
        </w:rPr>
        <w:t>Giáo</w:t>
      </w:r>
      <w:proofErr w:type="spellEnd"/>
      <w:r w:rsidRPr="00380A3E">
        <w:rPr>
          <w:szCs w:val="28"/>
          <w:lang w:val="en-US"/>
        </w:rPr>
        <w:t xml:space="preserve"> </w:t>
      </w:r>
      <w:proofErr w:type="spellStart"/>
      <w:r w:rsidRPr="00380A3E">
        <w:rPr>
          <w:szCs w:val="28"/>
          <w:lang w:val="en-US"/>
        </w:rPr>
        <w:t>dục</w:t>
      </w:r>
      <w:proofErr w:type="spellEnd"/>
      <w:r w:rsidRPr="00380A3E">
        <w:rPr>
          <w:szCs w:val="28"/>
          <w:lang w:val="en-US"/>
        </w:rPr>
        <w:t xml:space="preserve"> </w:t>
      </w:r>
      <w:proofErr w:type="spellStart"/>
      <w:r w:rsidRPr="00380A3E">
        <w:rPr>
          <w:szCs w:val="28"/>
          <w:lang w:val="en-US"/>
        </w:rPr>
        <w:t>và</w:t>
      </w:r>
      <w:proofErr w:type="spellEnd"/>
      <w:r w:rsidRPr="00380A3E">
        <w:rPr>
          <w:szCs w:val="28"/>
          <w:lang w:val="en-US"/>
        </w:rPr>
        <w:t xml:space="preserve"> Đào </w:t>
      </w:r>
      <w:proofErr w:type="spellStart"/>
      <w:r w:rsidRPr="00380A3E">
        <w:rPr>
          <w:szCs w:val="28"/>
          <w:lang w:val="en-US"/>
        </w:rPr>
        <w:t>tạo</w:t>
      </w:r>
      <w:proofErr w:type="spellEnd"/>
      <w:r w:rsidRPr="00380A3E">
        <w:rPr>
          <w:szCs w:val="28"/>
          <w:lang w:val="en-US"/>
        </w:rPr>
        <w:t xml:space="preserve"> ban </w:t>
      </w:r>
      <w:proofErr w:type="spellStart"/>
      <w:r w:rsidRPr="00380A3E">
        <w:rPr>
          <w:szCs w:val="28"/>
          <w:lang w:val="en-US"/>
        </w:rPr>
        <w:t>hành</w:t>
      </w:r>
      <w:proofErr w:type="spellEnd"/>
      <w:r w:rsidRPr="00380A3E">
        <w:rPr>
          <w:szCs w:val="28"/>
          <w:lang w:val="en-US"/>
        </w:rPr>
        <w:t xml:space="preserve"> Quy </w:t>
      </w:r>
      <w:proofErr w:type="spellStart"/>
      <w:r w:rsidRPr="00380A3E">
        <w:rPr>
          <w:szCs w:val="28"/>
          <w:lang w:val="en-US"/>
        </w:rPr>
        <w:t>chế</w:t>
      </w:r>
      <w:proofErr w:type="spellEnd"/>
      <w:r w:rsidRPr="00380A3E">
        <w:rPr>
          <w:szCs w:val="28"/>
          <w:lang w:val="en-US"/>
        </w:rPr>
        <w:t xml:space="preserve"> </w:t>
      </w:r>
      <w:proofErr w:type="spellStart"/>
      <w:r w:rsidRPr="00380A3E">
        <w:rPr>
          <w:szCs w:val="28"/>
          <w:lang w:val="en-US"/>
        </w:rPr>
        <w:t>tuyển</w:t>
      </w:r>
      <w:proofErr w:type="spellEnd"/>
      <w:r w:rsidRPr="00380A3E">
        <w:rPr>
          <w:szCs w:val="28"/>
          <w:lang w:val="en-US"/>
        </w:rPr>
        <w:t xml:space="preserve"> </w:t>
      </w:r>
      <w:proofErr w:type="spellStart"/>
      <w:r w:rsidRPr="00380A3E">
        <w:rPr>
          <w:szCs w:val="28"/>
          <w:lang w:val="en-US"/>
        </w:rPr>
        <w:t>sinh</w:t>
      </w:r>
      <w:proofErr w:type="spellEnd"/>
      <w:r w:rsidRPr="00380A3E">
        <w:rPr>
          <w:szCs w:val="28"/>
          <w:lang w:val="en-US"/>
        </w:rPr>
        <w:t xml:space="preserve"> </w:t>
      </w:r>
      <w:proofErr w:type="spellStart"/>
      <w:r w:rsidRPr="00380A3E">
        <w:rPr>
          <w:szCs w:val="28"/>
          <w:lang w:val="en-US"/>
        </w:rPr>
        <w:t>các</w:t>
      </w:r>
      <w:proofErr w:type="spellEnd"/>
      <w:r w:rsidRPr="00380A3E">
        <w:rPr>
          <w:szCs w:val="28"/>
          <w:lang w:val="en-US"/>
        </w:rPr>
        <w:t xml:space="preserve"> </w:t>
      </w:r>
      <w:proofErr w:type="spellStart"/>
      <w:r w:rsidRPr="00380A3E">
        <w:rPr>
          <w:szCs w:val="28"/>
          <w:lang w:val="en-US"/>
        </w:rPr>
        <w:t>ngành</w:t>
      </w:r>
      <w:proofErr w:type="spellEnd"/>
      <w:r w:rsidRPr="00380A3E">
        <w:rPr>
          <w:szCs w:val="28"/>
          <w:lang w:val="en-US"/>
        </w:rPr>
        <w:t xml:space="preserve"> </w:t>
      </w:r>
      <w:proofErr w:type="spellStart"/>
      <w:r w:rsidRPr="00380A3E">
        <w:rPr>
          <w:szCs w:val="28"/>
          <w:lang w:val="en-US"/>
        </w:rPr>
        <w:t>đào</w:t>
      </w:r>
      <w:proofErr w:type="spellEnd"/>
      <w:r w:rsidRPr="00380A3E">
        <w:rPr>
          <w:szCs w:val="28"/>
          <w:lang w:val="en-US"/>
        </w:rPr>
        <w:t xml:space="preserve"> </w:t>
      </w:r>
      <w:proofErr w:type="spellStart"/>
      <w:r w:rsidRPr="00380A3E">
        <w:rPr>
          <w:szCs w:val="28"/>
          <w:lang w:val="en-US"/>
        </w:rPr>
        <w:t>tạo</w:t>
      </w:r>
      <w:proofErr w:type="spellEnd"/>
      <w:r w:rsidRPr="00380A3E">
        <w:rPr>
          <w:szCs w:val="28"/>
          <w:lang w:val="en-US"/>
        </w:rPr>
        <w:t xml:space="preserve"> </w:t>
      </w:r>
      <w:proofErr w:type="spellStart"/>
      <w:r w:rsidRPr="00380A3E">
        <w:rPr>
          <w:szCs w:val="28"/>
          <w:lang w:val="en-US"/>
        </w:rPr>
        <w:t>trình</w:t>
      </w:r>
      <w:proofErr w:type="spellEnd"/>
      <w:r w:rsidRPr="00380A3E">
        <w:rPr>
          <w:szCs w:val="28"/>
          <w:lang w:val="en-US"/>
        </w:rPr>
        <w:t xml:space="preserve"> </w:t>
      </w:r>
      <w:proofErr w:type="spellStart"/>
      <w:r w:rsidRPr="00380A3E">
        <w:rPr>
          <w:szCs w:val="28"/>
          <w:lang w:val="en-US"/>
        </w:rPr>
        <w:t>độ</w:t>
      </w:r>
      <w:proofErr w:type="spellEnd"/>
      <w:r w:rsidRPr="00380A3E">
        <w:rPr>
          <w:szCs w:val="28"/>
          <w:lang w:val="en-US"/>
        </w:rPr>
        <w:t xml:space="preserve"> </w:t>
      </w:r>
      <w:proofErr w:type="spellStart"/>
      <w:r w:rsidRPr="00380A3E">
        <w:rPr>
          <w:szCs w:val="28"/>
          <w:lang w:val="en-US"/>
        </w:rPr>
        <w:t>đại</w:t>
      </w:r>
      <w:proofErr w:type="spellEnd"/>
      <w:r w:rsidRPr="00380A3E">
        <w:rPr>
          <w:szCs w:val="28"/>
          <w:lang w:val="en-US"/>
        </w:rPr>
        <w:t xml:space="preserve"> </w:t>
      </w:r>
      <w:proofErr w:type="spellStart"/>
      <w:r w:rsidRPr="00380A3E">
        <w:rPr>
          <w:szCs w:val="28"/>
          <w:lang w:val="en-US"/>
        </w:rPr>
        <w:t>học</w:t>
      </w:r>
      <w:proofErr w:type="spellEnd"/>
      <w:r w:rsidRPr="00380A3E">
        <w:rPr>
          <w:szCs w:val="28"/>
          <w:lang w:val="en-US"/>
        </w:rPr>
        <w:t xml:space="preserve"> </w:t>
      </w:r>
      <w:proofErr w:type="spellStart"/>
      <w:r w:rsidRPr="00380A3E">
        <w:rPr>
          <w:szCs w:val="28"/>
          <w:lang w:val="en-US"/>
        </w:rPr>
        <w:t>và</w:t>
      </w:r>
      <w:proofErr w:type="spellEnd"/>
      <w:r w:rsidRPr="00380A3E">
        <w:rPr>
          <w:szCs w:val="28"/>
          <w:lang w:val="en-US"/>
        </w:rPr>
        <w:t xml:space="preserve"> </w:t>
      </w:r>
      <w:proofErr w:type="spellStart"/>
      <w:r w:rsidRPr="00380A3E">
        <w:rPr>
          <w:szCs w:val="28"/>
          <w:lang w:val="en-US"/>
        </w:rPr>
        <w:t>ngành</w:t>
      </w:r>
      <w:proofErr w:type="spellEnd"/>
      <w:r w:rsidRPr="00380A3E">
        <w:rPr>
          <w:szCs w:val="28"/>
          <w:lang w:val="en-US"/>
        </w:rPr>
        <w:t xml:space="preserve"> </w:t>
      </w:r>
      <w:proofErr w:type="spellStart"/>
      <w:r w:rsidRPr="00380A3E">
        <w:rPr>
          <w:szCs w:val="28"/>
          <w:lang w:val="en-US"/>
        </w:rPr>
        <w:t>Giáo</w:t>
      </w:r>
      <w:proofErr w:type="spellEnd"/>
      <w:r w:rsidRPr="00380A3E">
        <w:rPr>
          <w:szCs w:val="28"/>
          <w:lang w:val="en-US"/>
        </w:rPr>
        <w:t xml:space="preserve"> </w:t>
      </w:r>
      <w:proofErr w:type="spellStart"/>
      <w:r w:rsidRPr="00380A3E">
        <w:rPr>
          <w:szCs w:val="28"/>
          <w:lang w:val="en-US"/>
        </w:rPr>
        <w:t>dục</w:t>
      </w:r>
      <w:proofErr w:type="spellEnd"/>
      <w:r w:rsidRPr="00380A3E">
        <w:rPr>
          <w:szCs w:val="28"/>
          <w:lang w:val="en-US"/>
        </w:rPr>
        <w:t xml:space="preserve"> </w:t>
      </w:r>
      <w:proofErr w:type="spellStart"/>
      <w:r w:rsidRPr="00380A3E">
        <w:rPr>
          <w:szCs w:val="28"/>
          <w:lang w:val="en-US"/>
        </w:rPr>
        <w:t>Mầm</w:t>
      </w:r>
      <w:proofErr w:type="spellEnd"/>
      <w:r w:rsidRPr="00380A3E">
        <w:rPr>
          <w:szCs w:val="28"/>
          <w:lang w:val="en-US"/>
        </w:rPr>
        <w:t xml:space="preserve"> non </w:t>
      </w:r>
      <w:proofErr w:type="spellStart"/>
      <w:r w:rsidRPr="00380A3E">
        <w:rPr>
          <w:szCs w:val="28"/>
          <w:lang w:val="en-US"/>
        </w:rPr>
        <w:t>trình</w:t>
      </w:r>
      <w:proofErr w:type="spellEnd"/>
      <w:r w:rsidRPr="00380A3E">
        <w:rPr>
          <w:szCs w:val="28"/>
          <w:lang w:val="en-US"/>
        </w:rPr>
        <w:t xml:space="preserve"> </w:t>
      </w:r>
      <w:proofErr w:type="spellStart"/>
      <w:r w:rsidRPr="00380A3E">
        <w:rPr>
          <w:szCs w:val="28"/>
          <w:lang w:val="en-US"/>
        </w:rPr>
        <w:t>độ</w:t>
      </w:r>
      <w:proofErr w:type="spellEnd"/>
      <w:r w:rsidRPr="00380A3E">
        <w:rPr>
          <w:szCs w:val="28"/>
          <w:lang w:val="en-US"/>
        </w:rPr>
        <w:t xml:space="preserve"> </w:t>
      </w:r>
      <w:proofErr w:type="spellStart"/>
      <w:r w:rsidRPr="00380A3E">
        <w:rPr>
          <w:szCs w:val="28"/>
          <w:lang w:val="en-US"/>
        </w:rPr>
        <w:t>cao</w:t>
      </w:r>
      <w:proofErr w:type="spellEnd"/>
      <w:r w:rsidRPr="00380A3E">
        <w:rPr>
          <w:szCs w:val="28"/>
          <w:lang w:val="en-US"/>
        </w:rPr>
        <w:t xml:space="preserve"> </w:t>
      </w:r>
      <w:proofErr w:type="spellStart"/>
      <w:r w:rsidRPr="00380A3E">
        <w:rPr>
          <w:szCs w:val="28"/>
          <w:lang w:val="en-US"/>
        </w:rPr>
        <w:t>đẳng</w:t>
      </w:r>
      <w:proofErr w:type="spellEnd"/>
      <w:r w:rsidRPr="00380A3E">
        <w:rPr>
          <w:szCs w:val="28"/>
          <w:lang w:val="en-US"/>
        </w:rPr>
        <w:t xml:space="preserve"> </w:t>
      </w:r>
      <w:proofErr w:type="spellStart"/>
      <w:r w:rsidRPr="00380A3E">
        <w:rPr>
          <w:szCs w:val="28"/>
          <w:lang w:val="en-US"/>
        </w:rPr>
        <w:t>và</w:t>
      </w:r>
      <w:proofErr w:type="spellEnd"/>
      <w:r w:rsidRPr="00380A3E">
        <w:rPr>
          <w:szCs w:val="28"/>
          <w:lang w:val="en-US"/>
        </w:rPr>
        <w:t xml:space="preserve"> </w:t>
      </w:r>
      <w:proofErr w:type="spellStart"/>
      <w:r w:rsidRPr="00380A3E">
        <w:rPr>
          <w:szCs w:val="28"/>
          <w:lang w:val="en-US"/>
        </w:rPr>
        <w:t>theo</w:t>
      </w:r>
      <w:proofErr w:type="spellEnd"/>
      <w:r w:rsidRPr="00380A3E">
        <w:rPr>
          <w:szCs w:val="28"/>
          <w:lang w:val="en-US"/>
        </w:rPr>
        <w:t xml:space="preserve"> Quy </w:t>
      </w:r>
      <w:proofErr w:type="spellStart"/>
      <w:r w:rsidRPr="00380A3E">
        <w:rPr>
          <w:szCs w:val="28"/>
          <w:lang w:val="en-US"/>
        </w:rPr>
        <w:t>chế</w:t>
      </w:r>
      <w:proofErr w:type="spellEnd"/>
      <w:r w:rsidRPr="00380A3E">
        <w:rPr>
          <w:szCs w:val="28"/>
          <w:lang w:val="en-US"/>
        </w:rPr>
        <w:t xml:space="preserve"> </w:t>
      </w:r>
      <w:proofErr w:type="spellStart"/>
      <w:r w:rsidRPr="00380A3E">
        <w:rPr>
          <w:szCs w:val="28"/>
          <w:lang w:val="en-US"/>
        </w:rPr>
        <w:t>tuyển</w:t>
      </w:r>
      <w:proofErr w:type="spellEnd"/>
      <w:r w:rsidRPr="00380A3E">
        <w:rPr>
          <w:szCs w:val="28"/>
          <w:lang w:val="en-US"/>
        </w:rPr>
        <w:t xml:space="preserve"> </w:t>
      </w:r>
      <w:proofErr w:type="spellStart"/>
      <w:r w:rsidRPr="00380A3E">
        <w:rPr>
          <w:szCs w:val="28"/>
          <w:lang w:val="en-US"/>
        </w:rPr>
        <w:t>sinh</w:t>
      </w:r>
      <w:proofErr w:type="spellEnd"/>
      <w:r w:rsidRPr="00380A3E">
        <w:rPr>
          <w:szCs w:val="28"/>
          <w:lang w:val="en-US"/>
        </w:rPr>
        <w:t xml:space="preserve"> </w:t>
      </w:r>
      <w:proofErr w:type="spellStart"/>
      <w:r w:rsidRPr="00380A3E">
        <w:rPr>
          <w:szCs w:val="28"/>
          <w:lang w:val="en-US"/>
        </w:rPr>
        <w:t>của</w:t>
      </w:r>
      <w:proofErr w:type="spellEnd"/>
      <w:r w:rsidRPr="00380A3E">
        <w:rPr>
          <w:szCs w:val="28"/>
          <w:lang w:val="en-US"/>
        </w:rPr>
        <w:t xml:space="preserve"> </w:t>
      </w:r>
      <w:proofErr w:type="spellStart"/>
      <w:r w:rsidR="00722283">
        <w:rPr>
          <w:szCs w:val="28"/>
          <w:lang w:val="en-US"/>
        </w:rPr>
        <w:t>Phân</w:t>
      </w:r>
      <w:proofErr w:type="spellEnd"/>
      <w:r w:rsidR="00722283">
        <w:rPr>
          <w:szCs w:val="28"/>
        </w:rPr>
        <w:t xml:space="preserve"> hiệu</w:t>
      </w:r>
      <w:r w:rsidRPr="00380A3E">
        <w:rPr>
          <w:szCs w:val="28"/>
          <w:lang w:val="en-US"/>
        </w:rPr>
        <w:t>.</w:t>
      </w:r>
    </w:p>
    <w:p w14:paraId="6AAAB7ED" w14:textId="77777777" w:rsidR="001B4ADB" w:rsidRPr="00380A3E" w:rsidRDefault="001B4ADB" w:rsidP="0079070E">
      <w:pPr>
        <w:spacing w:before="80" w:after="80" w:line="240" w:lineRule="auto"/>
        <w:ind w:firstLine="720"/>
        <w:jc w:val="both"/>
        <w:rPr>
          <w:b/>
          <w:bCs/>
          <w:szCs w:val="28"/>
          <w:lang w:val="en-US"/>
        </w:rPr>
      </w:pPr>
      <w:r w:rsidRPr="00380A3E">
        <w:rPr>
          <w:b/>
          <w:bCs/>
          <w:szCs w:val="28"/>
          <w:lang w:val="en-US"/>
        </w:rPr>
        <w:lastRenderedPageBreak/>
        <w:t>8. Lệ phí xét tuy</w:t>
      </w:r>
      <w:r>
        <w:rPr>
          <w:b/>
          <w:bCs/>
          <w:szCs w:val="28"/>
          <w:lang w:val="en-US"/>
        </w:rPr>
        <w:t>ể</w:t>
      </w:r>
      <w:r w:rsidRPr="00380A3E">
        <w:rPr>
          <w:b/>
          <w:bCs/>
          <w:szCs w:val="28"/>
          <w:lang w:val="en-US"/>
        </w:rPr>
        <w:t>n</w:t>
      </w:r>
    </w:p>
    <w:p w14:paraId="325EF3D6" w14:textId="77777777" w:rsidR="001B4ADB" w:rsidRPr="00380A3E" w:rsidRDefault="001B4ADB" w:rsidP="0079070E">
      <w:pPr>
        <w:spacing w:before="80" w:after="80" w:line="240" w:lineRule="auto"/>
        <w:ind w:firstLine="720"/>
        <w:jc w:val="both"/>
        <w:rPr>
          <w:szCs w:val="28"/>
          <w:lang w:val="en-US"/>
        </w:rPr>
      </w:pPr>
      <w:r>
        <w:rPr>
          <w:szCs w:val="28"/>
          <w:lang w:val="en-US"/>
        </w:rPr>
        <w:t>L</w:t>
      </w:r>
      <w:r w:rsidRPr="00380A3E">
        <w:rPr>
          <w:szCs w:val="28"/>
          <w:lang w:val="en-US"/>
        </w:rPr>
        <w:t>ệ phí đăng ký nguyện vọng xét tuyển: Theo quy định của Bộ Giáo dục và Đào tạo.</w:t>
      </w:r>
    </w:p>
    <w:p w14:paraId="79F2D010" w14:textId="77777777" w:rsidR="001B4ADB" w:rsidRPr="001B4ADB" w:rsidRDefault="001B4ADB" w:rsidP="0079070E">
      <w:pPr>
        <w:spacing w:before="80" w:after="80" w:line="240" w:lineRule="auto"/>
        <w:rPr>
          <w:lang w:val="en-US"/>
        </w:rPr>
      </w:pPr>
    </w:p>
    <w:sectPr w:rsidR="001B4ADB" w:rsidRPr="001B4ADB" w:rsidSect="00722283">
      <w:pgSz w:w="11906" w:h="16838"/>
      <w:pgMar w:top="851" w:right="567" w:bottom="1985"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DB"/>
    <w:rsid w:val="0003067D"/>
    <w:rsid w:val="000415D7"/>
    <w:rsid w:val="0004473D"/>
    <w:rsid w:val="00132CEA"/>
    <w:rsid w:val="001608D3"/>
    <w:rsid w:val="00165A9C"/>
    <w:rsid w:val="001A5AC8"/>
    <w:rsid w:val="001B4ADB"/>
    <w:rsid w:val="001F0513"/>
    <w:rsid w:val="00204458"/>
    <w:rsid w:val="002710EB"/>
    <w:rsid w:val="00380CB9"/>
    <w:rsid w:val="0038210C"/>
    <w:rsid w:val="00382DDD"/>
    <w:rsid w:val="004121C4"/>
    <w:rsid w:val="004126F8"/>
    <w:rsid w:val="00414AA2"/>
    <w:rsid w:val="00416A04"/>
    <w:rsid w:val="00435078"/>
    <w:rsid w:val="004440ED"/>
    <w:rsid w:val="005072A8"/>
    <w:rsid w:val="0054313F"/>
    <w:rsid w:val="005B61BB"/>
    <w:rsid w:val="006547A6"/>
    <w:rsid w:val="00682FBD"/>
    <w:rsid w:val="00694CBA"/>
    <w:rsid w:val="00722283"/>
    <w:rsid w:val="00774ADA"/>
    <w:rsid w:val="0079070E"/>
    <w:rsid w:val="00820AAD"/>
    <w:rsid w:val="00826062"/>
    <w:rsid w:val="008551A3"/>
    <w:rsid w:val="00971350"/>
    <w:rsid w:val="00987FC3"/>
    <w:rsid w:val="009A26FB"/>
    <w:rsid w:val="009B0F58"/>
    <w:rsid w:val="009C41CD"/>
    <w:rsid w:val="009C6293"/>
    <w:rsid w:val="00A504C7"/>
    <w:rsid w:val="00B3786F"/>
    <w:rsid w:val="00B73E45"/>
    <w:rsid w:val="00B755DE"/>
    <w:rsid w:val="00C4443E"/>
    <w:rsid w:val="00C47E01"/>
    <w:rsid w:val="00C75225"/>
    <w:rsid w:val="00C828D1"/>
    <w:rsid w:val="00D038CA"/>
    <w:rsid w:val="00DE0F5D"/>
    <w:rsid w:val="00E145D8"/>
    <w:rsid w:val="00E4355D"/>
    <w:rsid w:val="00E86823"/>
    <w:rsid w:val="00EA1E42"/>
    <w:rsid w:val="00F72855"/>
    <w:rsid w:val="00F754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46BC"/>
  <w15:chartTrackingRefBased/>
  <w15:docId w15:val="{F79B9876-B3D6-4334-BF80-17CD3F84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B4ADB"/>
  </w:style>
  <w:style w:type="paragraph" w:styleId="u1">
    <w:name w:val="heading 1"/>
    <w:basedOn w:val="Binhthng"/>
    <w:next w:val="Binhthng"/>
    <w:link w:val="u1Char"/>
    <w:uiPriority w:val="9"/>
    <w:qFormat/>
    <w:rsid w:val="001B4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B4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B4AD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1B4A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1B4ADB"/>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1B4A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1B4ADB"/>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1B4ADB"/>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1B4ADB"/>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B4ADB"/>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B4ADB"/>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B4ADB"/>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1B4ADB"/>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1B4ADB"/>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1B4AD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B4AD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B4AD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B4ADB"/>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B4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B4AD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B4ADB"/>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1B4ADB"/>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B4AD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B4ADB"/>
    <w:rPr>
      <w:i/>
      <w:iCs/>
      <w:color w:val="404040" w:themeColor="text1" w:themeTint="BF"/>
    </w:rPr>
  </w:style>
  <w:style w:type="paragraph" w:styleId="oancuaDanhsach">
    <w:name w:val="List Paragraph"/>
    <w:basedOn w:val="Binhthng"/>
    <w:uiPriority w:val="34"/>
    <w:qFormat/>
    <w:rsid w:val="001B4ADB"/>
    <w:pPr>
      <w:ind w:left="720"/>
      <w:contextualSpacing/>
    </w:pPr>
  </w:style>
  <w:style w:type="character" w:styleId="NhnmnhThm">
    <w:name w:val="Intense Emphasis"/>
    <w:basedOn w:val="Phngmcinhcuaoanvn"/>
    <w:uiPriority w:val="21"/>
    <w:qFormat/>
    <w:rsid w:val="001B4ADB"/>
    <w:rPr>
      <w:i/>
      <w:iCs/>
      <w:color w:val="0F4761" w:themeColor="accent1" w:themeShade="BF"/>
    </w:rPr>
  </w:style>
  <w:style w:type="paragraph" w:styleId="Nhaykepm">
    <w:name w:val="Intense Quote"/>
    <w:basedOn w:val="Binhthng"/>
    <w:next w:val="Binhthng"/>
    <w:link w:val="NhaykepmChar"/>
    <w:uiPriority w:val="30"/>
    <w:qFormat/>
    <w:rsid w:val="001B4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B4ADB"/>
    <w:rPr>
      <w:i/>
      <w:iCs/>
      <w:color w:val="0F4761" w:themeColor="accent1" w:themeShade="BF"/>
    </w:rPr>
  </w:style>
  <w:style w:type="character" w:styleId="ThamchiuNhnmnh">
    <w:name w:val="Intense Reference"/>
    <w:basedOn w:val="Phngmcinhcuaoanvn"/>
    <w:uiPriority w:val="32"/>
    <w:qFormat/>
    <w:rsid w:val="001B4ADB"/>
    <w:rPr>
      <w:b/>
      <w:bCs/>
      <w:smallCaps/>
      <w:color w:val="0F4761" w:themeColor="accent1" w:themeShade="BF"/>
      <w:spacing w:val="5"/>
    </w:rPr>
  </w:style>
  <w:style w:type="table" w:styleId="LiBang">
    <w:name w:val="Table Grid"/>
    <w:basedOn w:val="BangThngthng"/>
    <w:uiPriority w:val="39"/>
    <w:rsid w:val="001B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rsid w:val="001B4ADB"/>
    <w:rPr>
      <w:color w:val="0000FF"/>
      <w:u w:val="single"/>
    </w:rPr>
  </w:style>
  <w:style w:type="paragraph" w:styleId="ThutlThnVnban">
    <w:name w:val="Body Text Indent"/>
    <w:basedOn w:val="Binhthng"/>
    <w:link w:val="ThutlThnVnbanChar"/>
    <w:rsid w:val="001B4ADB"/>
    <w:pPr>
      <w:spacing w:before="80" w:after="0" w:line="240" w:lineRule="auto"/>
      <w:ind w:firstLine="284"/>
      <w:jc w:val="both"/>
    </w:pPr>
    <w:rPr>
      <w:rFonts w:ascii=".VnTime" w:eastAsia="Times New Roman" w:hAnsi=".VnTime"/>
      <w:color w:val="000000"/>
      <w:sz w:val="26"/>
      <w:szCs w:val="20"/>
      <w:lang w:val="en-US"/>
      <w14:ligatures w14:val="none"/>
    </w:rPr>
  </w:style>
  <w:style w:type="character" w:customStyle="1" w:styleId="ThutlThnVnbanChar">
    <w:name w:val="Thụt lề Thân Văn bản Char"/>
    <w:basedOn w:val="Phngmcinhcuaoanvn"/>
    <w:link w:val="ThutlThnVnban"/>
    <w:rsid w:val="001B4ADB"/>
    <w:rPr>
      <w:rFonts w:ascii=".VnTime" w:eastAsia="Times New Roman" w:hAnsi=".VnTime"/>
      <w:color w:val="000000"/>
      <w:sz w:val="26"/>
      <w:szCs w:val="20"/>
      <w:lang w:val="en-US"/>
      <w14:ligatures w14:val="none"/>
    </w:rPr>
  </w:style>
  <w:style w:type="character" w:styleId="cpChagiiquyt">
    <w:name w:val="Unresolved Mention"/>
    <w:basedOn w:val="Phngmcinhcuaoanvn"/>
    <w:uiPriority w:val="99"/>
    <w:semiHidden/>
    <w:unhideWhenUsed/>
    <w:rsid w:val="00E4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2297</Words>
  <Characters>13096</Characters>
  <Application>Microsoft Office Word</Application>
  <DocSecurity>0</DocSecurity>
  <Lines>109</Lines>
  <Paragraphs>30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Duy</dc:creator>
  <cp:keywords/>
  <dc:description/>
  <cp:lastModifiedBy>Nguyễn Tuấn Anh</cp:lastModifiedBy>
  <cp:revision>3</cp:revision>
  <cp:lastPrinted>2026-04-09T02:56:00Z</cp:lastPrinted>
  <dcterms:created xsi:type="dcterms:W3CDTF">2026-04-24T01:43:00Z</dcterms:created>
  <dcterms:modified xsi:type="dcterms:W3CDTF">2026-04-24T01:55:00Z</dcterms:modified>
</cp:coreProperties>
</file>